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67" w:rsidRPr="002B6AED" w:rsidRDefault="002B6AED" w:rsidP="007A38B4">
      <w:pPr>
        <w:jc w:val="center"/>
        <w:rPr>
          <w:rFonts w:ascii="Twinkl" w:hAnsi="Twinkl"/>
          <w:sz w:val="40"/>
          <w:szCs w:val="40"/>
        </w:rPr>
      </w:pPr>
      <w:r w:rsidRPr="002B6AED">
        <w:rPr>
          <w:rFonts w:ascii="Twinkl" w:hAnsi="Twinkl"/>
          <w:sz w:val="40"/>
          <w:szCs w:val="40"/>
        </w:rPr>
        <w:t>FS2</w:t>
      </w:r>
      <w:r w:rsidRPr="002B6AED">
        <w:rPr>
          <w:rFonts w:ascii="Twinkl" w:hAnsi="Twinkl"/>
          <w:sz w:val="40"/>
          <w:szCs w:val="40"/>
        </w:rPr>
        <w:br/>
        <w:t xml:space="preserve">Class information </w:t>
      </w:r>
      <w:r w:rsidRPr="002B6AED">
        <w:rPr>
          <w:rFonts w:ascii="Twinkl" w:hAnsi="Twinkl"/>
          <w:sz w:val="40"/>
          <w:szCs w:val="40"/>
        </w:rPr>
        <w:br/>
        <w:t>202</w:t>
      </w:r>
      <w:r w:rsidR="009A4B46">
        <w:rPr>
          <w:rFonts w:ascii="Twinkl" w:hAnsi="Twinkl"/>
          <w:sz w:val="40"/>
          <w:szCs w:val="40"/>
        </w:rPr>
        <w:t>4</w:t>
      </w:r>
      <w:r w:rsidR="007A38B4" w:rsidRPr="002B6AED">
        <w:rPr>
          <w:rFonts w:ascii="Twinkl" w:hAnsi="Twinkl"/>
          <w:sz w:val="40"/>
          <w:szCs w:val="40"/>
        </w:rPr>
        <w:br/>
      </w:r>
      <w:r w:rsidR="009A4B46">
        <w:rPr>
          <w:rFonts w:ascii="Twinkl" w:hAnsi="Twinkl"/>
          <w:sz w:val="40"/>
          <w:szCs w:val="40"/>
        </w:rPr>
        <w:t>Spring</w:t>
      </w:r>
      <w:r w:rsidR="007A38B4" w:rsidRPr="002B6AED">
        <w:rPr>
          <w:rFonts w:ascii="Twinkl" w:hAnsi="Twinkl"/>
          <w:sz w:val="40"/>
          <w:szCs w:val="40"/>
        </w:rPr>
        <w:t xml:space="preserve"> Term One</w:t>
      </w:r>
    </w:p>
    <w:p w:rsidR="007A38B4" w:rsidRPr="00EE4F3A" w:rsidRDefault="007A38B4" w:rsidP="007A38B4">
      <w:pPr>
        <w:jc w:val="center"/>
        <w:rPr>
          <w:rFonts w:ascii="Twinkl" w:hAnsi="Twinkl"/>
          <w:sz w:val="24"/>
          <w:szCs w:val="24"/>
        </w:rPr>
      </w:pPr>
    </w:p>
    <w:p w:rsidR="007A38B4" w:rsidRPr="00EE4F3A" w:rsidRDefault="007A38B4" w:rsidP="007A38B4">
      <w:pPr>
        <w:jc w:val="center"/>
        <w:rPr>
          <w:rFonts w:ascii="Twinkl" w:hAnsi="Twinkl"/>
          <w:sz w:val="24"/>
          <w:szCs w:val="24"/>
        </w:rPr>
      </w:pPr>
    </w:p>
    <w:p w:rsidR="007A38B4" w:rsidRPr="00EE4F3A" w:rsidRDefault="00D570AD" w:rsidP="007A38B4">
      <w:pPr>
        <w:jc w:val="center"/>
        <w:rPr>
          <w:rFonts w:ascii="Twinkl" w:hAnsi="Twinkl"/>
          <w:sz w:val="24"/>
          <w:szCs w:val="24"/>
        </w:rPr>
      </w:pPr>
      <w:r>
        <w:rPr>
          <w:noProof/>
        </w:rPr>
        <w:drawing>
          <wp:inline distT="0" distB="0" distL="0" distR="0">
            <wp:extent cx="4432735" cy="4362450"/>
            <wp:effectExtent l="0" t="0" r="6350" b="0"/>
            <wp:docPr id="2" name="Picture 2" descr="Home - St Joseph's Catholic Primary and Nursery School - Bou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t Joseph's Catholic Primary and Nursery School - Bought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9912" cy="4369513"/>
                    </a:xfrm>
                    <a:prstGeom prst="rect">
                      <a:avLst/>
                    </a:prstGeom>
                    <a:noFill/>
                    <a:ln>
                      <a:noFill/>
                    </a:ln>
                  </pic:spPr>
                </pic:pic>
              </a:graphicData>
            </a:graphic>
          </wp:inline>
        </w:drawing>
      </w:r>
    </w:p>
    <w:p w:rsidR="007A38B4" w:rsidRPr="00EE4F3A" w:rsidRDefault="007A38B4" w:rsidP="007A38B4">
      <w:pPr>
        <w:rPr>
          <w:rFonts w:ascii="Twinkl" w:hAnsi="Twinkl"/>
          <w:sz w:val="24"/>
          <w:szCs w:val="24"/>
        </w:rPr>
      </w:pPr>
    </w:p>
    <w:p w:rsidR="007A38B4" w:rsidRPr="00EE4F3A" w:rsidRDefault="007A38B4" w:rsidP="007A38B4">
      <w:pPr>
        <w:rPr>
          <w:rFonts w:ascii="Twinkl" w:hAnsi="Twinkl"/>
          <w:sz w:val="24"/>
          <w:szCs w:val="24"/>
        </w:rPr>
      </w:pPr>
    </w:p>
    <w:p w:rsidR="007A38B4" w:rsidRPr="00EE4F3A" w:rsidRDefault="007A38B4" w:rsidP="007A38B4">
      <w:pPr>
        <w:rPr>
          <w:rFonts w:ascii="Twinkl" w:hAnsi="Twinkl"/>
          <w:sz w:val="24"/>
          <w:szCs w:val="24"/>
        </w:rPr>
      </w:pPr>
    </w:p>
    <w:p w:rsidR="007A38B4" w:rsidRPr="00EE4F3A" w:rsidRDefault="007A38B4" w:rsidP="007A38B4">
      <w:pPr>
        <w:rPr>
          <w:rFonts w:ascii="Twinkl" w:hAnsi="Twinkl"/>
          <w:sz w:val="24"/>
          <w:szCs w:val="24"/>
        </w:rPr>
      </w:pPr>
    </w:p>
    <w:p w:rsidR="007A38B4" w:rsidRPr="00EE4F3A" w:rsidRDefault="007A38B4" w:rsidP="007A38B4">
      <w:pPr>
        <w:rPr>
          <w:rFonts w:ascii="Twinkl" w:hAnsi="Twinkl"/>
          <w:sz w:val="24"/>
          <w:szCs w:val="24"/>
        </w:rPr>
      </w:pPr>
    </w:p>
    <w:p w:rsidR="007A38B4" w:rsidRPr="00EE4F3A" w:rsidRDefault="007A38B4" w:rsidP="007A38B4">
      <w:pPr>
        <w:rPr>
          <w:rFonts w:ascii="Twinkl" w:hAnsi="Twinkl"/>
          <w:sz w:val="24"/>
          <w:szCs w:val="24"/>
        </w:rPr>
      </w:pPr>
    </w:p>
    <w:p w:rsidR="007A38B4" w:rsidRPr="00EE4F3A" w:rsidRDefault="007A38B4" w:rsidP="007A38B4">
      <w:pPr>
        <w:rPr>
          <w:rFonts w:ascii="Twinkl" w:hAnsi="Twinkl"/>
          <w:sz w:val="24"/>
          <w:szCs w:val="24"/>
        </w:rPr>
      </w:pPr>
    </w:p>
    <w:p w:rsidR="002B6AED" w:rsidRDefault="002B6AED" w:rsidP="007A38B4">
      <w:pPr>
        <w:tabs>
          <w:tab w:val="left" w:pos="3195"/>
        </w:tabs>
        <w:jc w:val="center"/>
        <w:rPr>
          <w:rFonts w:ascii="Twinkl" w:hAnsi="Twinkl"/>
          <w:sz w:val="24"/>
          <w:szCs w:val="24"/>
        </w:rPr>
      </w:pPr>
    </w:p>
    <w:p w:rsidR="002B6AED" w:rsidRDefault="002B6AED" w:rsidP="007A38B4">
      <w:pPr>
        <w:tabs>
          <w:tab w:val="left" w:pos="3195"/>
        </w:tabs>
        <w:jc w:val="center"/>
        <w:rPr>
          <w:rFonts w:ascii="Twinkl" w:hAnsi="Twinkl"/>
          <w:sz w:val="24"/>
          <w:szCs w:val="24"/>
        </w:rPr>
      </w:pPr>
    </w:p>
    <w:p w:rsidR="002B6AED" w:rsidRDefault="002B6AED" w:rsidP="007A38B4">
      <w:pPr>
        <w:tabs>
          <w:tab w:val="left" w:pos="3195"/>
        </w:tabs>
        <w:jc w:val="center"/>
        <w:rPr>
          <w:rFonts w:ascii="Twinkl" w:hAnsi="Twinkl"/>
          <w:sz w:val="24"/>
          <w:szCs w:val="24"/>
        </w:rPr>
      </w:pPr>
    </w:p>
    <w:p w:rsidR="002B6AED" w:rsidRDefault="002B6AED" w:rsidP="007A38B4">
      <w:pPr>
        <w:tabs>
          <w:tab w:val="left" w:pos="3195"/>
        </w:tabs>
        <w:jc w:val="center"/>
        <w:rPr>
          <w:rFonts w:ascii="Twinkl" w:hAnsi="Twinkl"/>
          <w:sz w:val="24"/>
          <w:szCs w:val="24"/>
        </w:rPr>
      </w:pPr>
    </w:p>
    <w:p w:rsidR="002B6AED" w:rsidRDefault="002B6AED" w:rsidP="007A38B4">
      <w:pPr>
        <w:tabs>
          <w:tab w:val="left" w:pos="3195"/>
        </w:tabs>
        <w:jc w:val="center"/>
        <w:rPr>
          <w:rFonts w:ascii="Twinkl" w:hAnsi="Twinkl"/>
          <w:sz w:val="40"/>
          <w:szCs w:val="40"/>
        </w:rPr>
      </w:pPr>
    </w:p>
    <w:p w:rsidR="002B6AED" w:rsidRDefault="002B6AED" w:rsidP="007A38B4">
      <w:pPr>
        <w:tabs>
          <w:tab w:val="left" w:pos="3195"/>
        </w:tabs>
        <w:jc w:val="center"/>
        <w:rPr>
          <w:rFonts w:ascii="Twinkl" w:hAnsi="Twinkl"/>
          <w:sz w:val="40"/>
          <w:szCs w:val="40"/>
        </w:rPr>
      </w:pPr>
    </w:p>
    <w:p w:rsidR="007A38B4" w:rsidRPr="002B6AED" w:rsidRDefault="007A38B4" w:rsidP="007A38B4">
      <w:pPr>
        <w:tabs>
          <w:tab w:val="left" w:pos="3195"/>
        </w:tabs>
        <w:jc w:val="center"/>
        <w:rPr>
          <w:rFonts w:ascii="Twinkl" w:hAnsi="Twinkl"/>
          <w:sz w:val="40"/>
          <w:szCs w:val="40"/>
        </w:rPr>
      </w:pPr>
      <w:r w:rsidRPr="002B6AED">
        <w:rPr>
          <w:rFonts w:ascii="Twinkl" w:hAnsi="Twinkl"/>
          <w:sz w:val="40"/>
          <w:szCs w:val="40"/>
        </w:rPr>
        <w:t>St Joseph’s Catholic Primary and Nursery School.</w:t>
      </w:r>
    </w:p>
    <w:p w:rsidR="007A38B4" w:rsidRPr="00EE4F3A" w:rsidRDefault="007A38B4" w:rsidP="007A38B4">
      <w:pPr>
        <w:tabs>
          <w:tab w:val="left" w:pos="3195"/>
        </w:tabs>
        <w:rPr>
          <w:rFonts w:ascii="Twinkl" w:hAnsi="Twinkl"/>
          <w:sz w:val="24"/>
          <w:szCs w:val="24"/>
        </w:rPr>
      </w:pPr>
    </w:p>
    <w:p w:rsidR="00C71E02" w:rsidRDefault="00970709" w:rsidP="00970709">
      <w:pPr>
        <w:tabs>
          <w:tab w:val="left" w:pos="3195"/>
        </w:tabs>
        <w:rPr>
          <w:rFonts w:ascii="Twinkl" w:hAnsi="Twinkl"/>
          <w:sz w:val="24"/>
          <w:szCs w:val="24"/>
        </w:rPr>
      </w:pPr>
      <w:r w:rsidRPr="00970709">
        <w:rPr>
          <w:rFonts w:ascii="Twinkl" w:hAnsi="Twinkl"/>
          <w:sz w:val="24"/>
          <w:szCs w:val="24"/>
        </w:rPr>
        <w:t>We hope you</w:t>
      </w:r>
      <w:r w:rsidR="00D570AD">
        <w:rPr>
          <w:rFonts w:ascii="Twinkl" w:hAnsi="Twinkl"/>
          <w:sz w:val="24"/>
          <w:szCs w:val="24"/>
        </w:rPr>
        <w:t xml:space="preserve"> have</w:t>
      </w:r>
      <w:r w:rsidRPr="00970709">
        <w:rPr>
          <w:rFonts w:ascii="Twinkl" w:hAnsi="Twinkl"/>
          <w:sz w:val="24"/>
          <w:szCs w:val="24"/>
        </w:rPr>
        <w:t xml:space="preserve"> all had a peaceful and relaxing break and are ready to begin another exciting term. For the first half of the Spring Term our </w:t>
      </w:r>
      <w:r>
        <w:rPr>
          <w:rFonts w:ascii="Twinkl" w:hAnsi="Twinkl"/>
          <w:sz w:val="24"/>
          <w:szCs w:val="24"/>
        </w:rPr>
        <w:t>topic is Long ago we begin our topic all about how we have grown, starting with our baby photos guess who game</w:t>
      </w:r>
    </w:p>
    <w:p w:rsidR="00970709" w:rsidRPr="00970709" w:rsidRDefault="00970709" w:rsidP="00970709">
      <w:pPr>
        <w:tabs>
          <w:tab w:val="left" w:pos="3195"/>
        </w:tabs>
        <w:rPr>
          <w:rFonts w:ascii="Twinkl" w:hAnsi="Twinkl"/>
          <w:sz w:val="24"/>
          <w:szCs w:val="24"/>
        </w:rPr>
      </w:pPr>
    </w:p>
    <w:p w:rsidR="007A38B4" w:rsidRPr="00EE4F3A" w:rsidRDefault="007A38B4" w:rsidP="007A38B4">
      <w:pPr>
        <w:tabs>
          <w:tab w:val="left" w:pos="3195"/>
        </w:tabs>
        <w:jc w:val="center"/>
        <w:rPr>
          <w:rFonts w:ascii="Twinkl" w:hAnsi="Twinkl"/>
          <w:b/>
          <w:sz w:val="24"/>
          <w:szCs w:val="24"/>
          <w:u w:val="single"/>
        </w:rPr>
      </w:pPr>
      <w:r w:rsidRPr="00EE4F3A">
        <w:rPr>
          <w:rFonts w:ascii="Twinkl" w:hAnsi="Twinkl"/>
          <w:b/>
          <w:sz w:val="24"/>
          <w:szCs w:val="24"/>
          <w:u w:val="single"/>
        </w:rPr>
        <w:t>STAFF</w:t>
      </w:r>
    </w:p>
    <w:p w:rsidR="007A38B4" w:rsidRPr="00EE4F3A" w:rsidRDefault="007A38B4" w:rsidP="007A38B4">
      <w:pPr>
        <w:tabs>
          <w:tab w:val="left" w:pos="3195"/>
        </w:tabs>
        <w:rPr>
          <w:rFonts w:ascii="Twinkl" w:hAnsi="Twinkl"/>
          <w:sz w:val="24"/>
          <w:szCs w:val="24"/>
        </w:rPr>
      </w:pPr>
      <w:r w:rsidRPr="00EE4F3A">
        <w:rPr>
          <w:rFonts w:ascii="Twinkl" w:hAnsi="Twinkl"/>
          <w:sz w:val="24"/>
          <w:szCs w:val="24"/>
        </w:rPr>
        <w:t xml:space="preserve">There are 2 adults that you will meet during your time in Reception: </w:t>
      </w:r>
    </w:p>
    <w:p w:rsidR="009A4B46" w:rsidRPr="00EE4F3A" w:rsidRDefault="007A38B4" w:rsidP="008F1663">
      <w:pPr>
        <w:rPr>
          <w:rFonts w:ascii="Twinkl" w:hAnsi="Twinkl"/>
          <w:sz w:val="24"/>
          <w:szCs w:val="24"/>
        </w:rPr>
      </w:pPr>
      <w:r w:rsidRPr="00EE4F3A">
        <w:rPr>
          <w:rFonts w:ascii="Twinkl" w:hAnsi="Twinkl"/>
          <w:sz w:val="24"/>
          <w:szCs w:val="24"/>
        </w:rPr>
        <w:t>1 Reception Teacher: Miss Beveridge</w:t>
      </w:r>
      <w:r w:rsidRPr="00EE4F3A">
        <w:rPr>
          <w:rFonts w:ascii="Twinkl" w:hAnsi="Twinkl"/>
          <w:sz w:val="24"/>
          <w:szCs w:val="24"/>
        </w:rPr>
        <w:br/>
        <w:t>2 Te</w:t>
      </w:r>
      <w:r w:rsidR="008F1663" w:rsidRPr="00EE4F3A">
        <w:rPr>
          <w:rFonts w:ascii="Twinkl" w:hAnsi="Twinkl"/>
          <w:sz w:val="24"/>
          <w:szCs w:val="24"/>
        </w:rPr>
        <w:t>aching assistant: M</w:t>
      </w:r>
      <w:r w:rsidR="009A4B46">
        <w:rPr>
          <w:rFonts w:ascii="Twinkl" w:hAnsi="Twinkl"/>
          <w:sz w:val="24"/>
          <w:szCs w:val="24"/>
        </w:rPr>
        <w:t>iss Croucher</w:t>
      </w:r>
      <w:r w:rsidR="00970709">
        <w:rPr>
          <w:rFonts w:ascii="Twinkl" w:hAnsi="Twinkl"/>
          <w:sz w:val="24"/>
          <w:szCs w:val="24"/>
        </w:rPr>
        <w:br/>
      </w:r>
      <w:r w:rsidR="009A4B46">
        <w:rPr>
          <w:rFonts w:ascii="Twinkl" w:hAnsi="Twinkl"/>
          <w:sz w:val="24"/>
          <w:szCs w:val="24"/>
        </w:rPr>
        <w:t xml:space="preserve">We will </w:t>
      </w:r>
      <w:r w:rsidR="00970709">
        <w:rPr>
          <w:rFonts w:ascii="Twinkl" w:hAnsi="Twinkl"/>
          <w:sz w:val="24"/>
          <w:szCs w:val="24"/>
        </w:rPr>
        <w:t xml:space="preserve">also </w:t>
      </w:r>
      <w:r w:rsidR="009A4B46">
        <w:rPr>
          <w:rFonts w:ascii="Twinkl" w:hAnsi="Twinkl"/>
          <w:sz w:val="24"/>
          <w:szCs w:val="24"/>
        </w:rPr>
        <w:t>be joined by Miss Robinson, for one day a week completing her final year a</w:t>
      </w:r>
      <w:r w:rsidR="00970709">
        <w:rPr>
          <w:rFonts w:ascii="Twinkl" w:hAnsi="Twinkl"/>
          <w:sz w:val="24"/>
          <w:szCs w:val="24"/>
        </w:rPr>
        <w:t>s a</w:t>
      </w:r>
      <w:r w:rsidR="009A4B46">
        <w:rPr>
          <w:rFonts w:ascii="Twinkl" w:hAnsi="Twinkl"/>
          <w:sz w:val="24"/>
          <w:szCs w:val="24"/>
        </w:rPr>
        <w:t xml:space="preserve"> teaching student. </w:t>
      </w:r>
      <w:r w:rsidR="009A4B46">
        <w:rPr>
          <w:rFonts w:ascii="Twinkl" w:hAnsi="Twinkl"/>
          <w:sz w:val="24"/>
          <w:szCs w:val="24"/>
        </w:rPr>
        <w:br/>
        <w:t>4</w:t>
      </w:r>
      <w:r w:rsidR="00970709">
        <w:rPr>
          <w:rFonts w:ascii="Twinkl" w:hAnsi="Twinkl"/>
          <w:sz w:val="24"/>
          <w:szCs w:val="24"/>
        </w:rPr>
        <w:t xml:space="preserve"> Lauren Kendrick is our new teaching student, she will be joining us for her </w:t>
      </w:r>
      <w:proofErr w:type="gramStart"/>
      <w:r w:rsidR="00970709">
        <w:rPr>
          <w:rFonts w:ascii="Twinkl" w:hAnsi="Twinkl"/>
          <w:sz w:val="24"/>
          <w:szCs w:val="24"/>
        </w:rPr>
        <w:t>10 week</w:t>
      </w:r>
      <w:proofErr w:type="gramEnd"/>
      <w:r w:rsidR="00970709">
        <w:rPr>
          <w:rFonts w:ascii="Twinkl" w:hAnsi="Twinkl"/>
          <w:sz w:val="24"/>
          <w:szCs w:val="24"/>
        </w:rPr>
        <w:t xml:space="preserve"> placement. </w:t>
      </w:r>
      <w:r w:rsidR="00970709">
        <w:rPr>
          <w:rFonts w:ascii="Twinkl" w:hAnsi="Twinkl"/>
          <w:sz w:val="24"/>
          <w:szCs w:val="24"/>
        </w:rPr>
        <w:br/>
        <w:t>5, Chelsea Grayson</w:t>
      </w:r>
      <w:r w:rsidR="00D570AD">
        <w:rPr>
          <w:rFonts w:ascii="Twinkl" w:hAnsi="Twinkl"/>
          <w:sz w:val="24"/>
          <w:szCs w:val="24"/>
        </w:rPr>
        <w:t xml:space="preserve"> (student)</w:t>
      </w:r>
      <w:r w:rsidR="00970709">
        <w:rPr>
          <w:rFonts w:ascii="Twinkl" w:hAnsi="Twinkl"/>
          <w:sz w:val="24"/>
          <w:szCs w:val="24"/>
        </w:rPr>
        <w:t xml:space="preserve"> who will continue to attend every Thursday and Friday until June. </w:t>
      </w:r>
    </w:p>
    <w:p w:rsidR="008574FA" w:rsidRPr="00EE4F3A" w:rsidRDefault="008574FA" w:rsidP="008574FA">
      <w:pPr>
        <w:jc w:val="center"/>
        <w:rPr>
          <w:rFonts w:ascii="Twinkl" w:hAnsi="Twinkl"/>
          <w:b/>
          <w:sz w:val="24"/>
          <w:szCs w:val="24"/>
          <w:u w:val="single"/>
        </w:rPr>
      </w:pPr>
    </w:p>
    <w:p w:rsidR="008574FA" w:rsidRPr="00EE4F3A" w:rsidRDefault="008574FA" w:rsidP="008574FA">
      <w:pPr>
        <w:jc w:val="center"/>
        <w:rPr>
          <w:rFonts w:ascii="Twinkl" w:hAnsi="Twinkl"/>
          <w:sz w:val="24"/>
          <w:szCs w:val="24"/>
          <w:u w:val="single"/>
        </w:rPr>
      </w:pPr>
      <w:r w:rsidRPr="00EE4F3A">
        <w:rPr>
          <w:rFonts w:ascii="Twinkl" w:hAnsi="Twinkl"/>
          <w:b/>
          <w:sz w:val="24"/>
          <w:szCs w:val="24"/>
          <w:u w:val="single"/>
        </w:rPr>
        <w:t>Session Times</w:t>
      </w:r>
    </w:p>
    <w:p w:rsidR="008574FA" w:rsidRPr="00EE4F3A" w:rsidRDefault="008574FA" w:rsidP="008574FA">
      <w:pPr>
        <w:numPr>
          <w:ilvl w:val="12"/>
          <w:numId w:val="0"/>
        </w:numPr>
        <w:rPr>
          <w:rFonts w:ascii="Twinkl" w:hAnsi="Twinkl"/>
          <w:sz w:val="24"/>
          <w:szCs w:val="24"/>
        </w:rPr>
      </w:pPr>
      <w:r w:rsidRPr="00EE4F3A">
        <w:rPr>
          <w:rFonts w:ascii="Twinkl" w:hAnsi="Twinkl"/>
          <w:sz w:val="24"/>
          <w:szCs w:val="24"/>
        </w:rPr>
        <w:t>Start time 8:30</w:t>
      </w:r>
      <w:r w:rsidR="0004092D">
        <w:rPr>
          <w:rFonts w:ascii="Twinkl" w:hAnsi="Twinkl"/>
          <w:sz w:val="24"/>
          <w:szCs w:val="24"/>
        </w:rPr>
        <w:t xml:space="preserve">am </w:t>
      </w:r>
      <w:r w:rsidRPr="00EE4F3A">
        <w:rPr>
          <w:rFonts w:ascii="Twinkl" w:hAnsi="Twinkl"/>
          <w:sz w:val="24"/>
          <w:szCs w:val="24"/>
        </w:rPr>
        <w:t>until 3:30</w:t>
      </w:r>
      <w:proofErr w:type="gramStart"/>
      <w:r w:rsidR="0004092D">
        <w:rPr>
          <w:rFonts w:ascii="Twinkl" w:hAnsi="Twinkl"/>
          <w:sz w:val="24"/>
          <w:szCs w:val="24"/>
        </w:rPr>
        <w:t xml:space="preserve">pm </w:t>
      </w:r>
      <w:r w:rsidRPr="00EE4F3A">
        <w:rPr>
          <w:rFonts w:ascii="Twinkl" w:hAnsi="Twinkl"/>
          <w:sz w:val="24"/>
          <w:szCs w:val="24"/>
        </w:rPr>
        <w:t xml:space="preserve"> Please</w:t>
      </w:r>
      <w:proofErr w:type="gramEnd"/>
      <w:r w:rsidRPr="00EE4F3A">
        <w:rPr>
          <w:rFonts w:ascii="Twinkl" w:hAnsi="Twinkl"/>
          <w:sz w:val="24"/>
          <w:szCs w:val="24"/>
        </w:rPr>
        <w:t xml:space="preserve"> use our F2 entrance to drop children off. </w:t>
      </w:r>
      <w:r w:rsidR="0004092D">
        <w:rPr>
          <w:rFonts w:ascii="Twinkl" w:hAnsi="Twinkl"/>
          <w:sz w:val="24"/>
          <w:szCs w:val="24"/>
        </w:rPr>
        <w:br/>
        <w:t xml:space="preserve">We will now introduce a morning greeting with our children every morning as they arrive. Now that our children are settled into our routine, every morning a challenge </w:t>
      </w:r>
      <w:r w:rsidR="00D570AD">
        <w:rPr>
          <w:rFonts w:ascii="Twinkl" w:hAnsi="Twinkl"/>
          <w:sz w:val="24"/>
          <w:szCs w:val="24"/>
        </w:rPr>
        <w:t>will be</w:t>
      </w:r>
      <w:r w:rsidR="0004092D">
        <w:rPr>
          <w:rFonts w:ascii="Twinkl" w:hAnsi="Twinkl"/>
          <w:sz w:val="24"/>
          <w:szCs w:val="24"/>
        </w:rPr>
        <w:t xml:space="preserve"> set for your child in the class room at 8:30am-8:45 therefore it is important that children are prompt so that they are able to complete their morning challenges each day, </w:t>
      </w:r>
      <w:r w:rsidR="0004092D">
        <w:rPr>
          <w:rFonts w:ascii="Twinkl" w:hAnsi="Twinkl"/>
          <w:sz w:val="24"/>
          <w:szCs w:val="24"/>
        </w:rPr>
        <w:lastRenderedPageBreak/>
        <w:t xml:space="preserve">these will include a fine motor activity, a reading activity, </w:t>
      </w:r>
      <w:r w:rsidR="00D570AD">
        <w:rPr>
          <w:rFonts w:ascii="Twinkl" w:hAnsi="Twinkl"/>
          <w:sz w:val="24"/>
          <w:szCs w:val="24"/>
        </w:rPr>
        <w:t>or</w:t>
      </w:r>
      <w:r w:rsidR="0004092D">
        <w:rPr>
          <w:rFonts w:ascii="Twinkl" w:hAnsi="Twinkl"/>
          <w:sz w:val="24"/>
          <w:szCs w:val="24"/>
        </w:rPr>
        <w:t xml:space="preserve"> a maths activity.  </w:t>
      </w:r>
    </w:p>
    <w:p w:rsidR="008574FA" w:rsidRPr="00EE4F3A" w:rsidRDefault="008574FA" w:rsidP="008574FA">
      <w:pPr>
        <w:pStyle w:val="ListParagraph"/>
        <w:ind w:left="0"/>
        <w:jc w:val="center"/>
        <w:rPr>
          <w:rFonts w:ascii="Twinkl" w:hAnsi="Twinkl"/>
          <w:b/>
          <w:sz w:val="24"/>
          <w:szCs w:val="24"/>
          <w:u w:val="single"/>
        </w:rPr>
      </w:pPr>
    </w:p>
    <w:p w:rsidR="00D570AD" w:rsidRDefault="0004092D" w:rsidP="00D570AD">
      <w:pPr>
        <w:jc w:val="center"/>
        <w:rPr>
          <w:rFonts w:ascii="Twinkl" w:hAnsi="Twinkl"/>
          <w:b/>
          <w:u w:val="single"/>
        </w:rPr>
      </w:pPr>
      <w:r>
        <w:rPr>
          <w:rFonts w:ascii="Twinkl" w:hAnsi="Twinkl"/>
          <w:b/>
          <w:sz w:val="24"/>
          <w:szCs w:val="24"/>
          <w:u w:val="single"/>
        </w:rPr>
        <w:t>Our School website</w:t>
      </w:r>
    </w:p>
    <w:p w:rsidR="008574FA" w:rsidRPr="00D570AD" w:rsidRDefault="00D570AD" w:rsidP="00D570AD">
      <w:pPr>
        <w:jc w:val="center"/>
        <w:rPr>
          <w:rFonts w:ascii="Twinkl" w:hAnsi="Twinkl"/>
          <w:b/>
          <w:u w:val="single"/>
        </w:rPr>
      </w:pPr>
      <w:r>
        <w:rPr>
          <w:rFonts w:ascii="Twinkl" w:hAnsi="Twinkl"/>
          <w:sz w:val="24"/>
          <w:szCs w:val="24"/>
        </w:rPr>
        <w:t>P</w:t>
      </w:r>
      <w:r w:rsidR="0004092D">
        <w:rPr>
          <w:rFonts w:ascii="Twinkl" w:hAnsi="Twinkl"/>
          <w:sz w:val="24"/>
          <w:szCs w:val="24"/>
        </w:rPr>
        <w:t>hotos wi</w:t>
      </w:r>
      <w:r>
        <w:rPr>
          <w:rFonts w:ascii="Twinkl" w:hAnsi="Twinkl"/>
          <w:sz w:val="24"/>
          <w:szCs w:val="24"/>
        </w:rPr>
        <w:t>ll be uploaded to the school website on our class page with</w:t>
      </w:r>
      <w:r w:rsidR="0004092D">
        <w:rPr>
          <w:rFonts w:ascii="Twinkl" w:hAnsi="Twinkl"/>
          <w:sz w:val="24"/>
          <w:szCs w:val="24"/>
        </w:rPr>
        <w:t xml:space="preserve"> activities we will be taking part in this term, and a copy of the homework</w:t>
      </w:r>
      <w:r>
        <w:rPr>
          <w:rFonts w:ascii="Twinkl" w:hAnsi="Twinkl"/>
          <w:sz w:val="24"/>
          <w:szCs w:val="24"/>
        </w:rPr>
        <w:t xml:space="preserve"> will also be attached in the home learning section</w:t>
      </w:r>
      <w:r w:rsidR="0004092D">
        <w:rPr>
          <w:rFonts w:ascii="Twinkl" w:hAnsi="Twinkl"/>
          <w:sz w:val="24"/>
          <w:szCs w:val="24"/>
        </w:rPr>
        <w:t xml:space="preserve">, and </w:t>
      </w:r>
      <w:r>
        <w:rPr>
          <w:rFonts w:ascii="Twinkl" w:hAnsi="Twinkl"/>
          <w:sz w:val="24"/>
          <w:szCs w:val="24"/>
        </w:rPr>
        <w:t>a copy of our medium-term</w:t>
      </w:r>
      <w:r w:rsidR="0004092D">
        <w:rPr>
          <w:rFonts w:ascii="Twinkl" w:hAnsi="Twinkl"/>
          <w:sz w:val="24"/>
          <w:szCs w:val="24"/>
        </w:rPr>
        <w:t xml:space="preserve"> planning will also be uploaded to our class page.  </w:t>
      </w:r>
      <w:r w:rsidR="002B6AED">
        <w:rPr>
          <w:rFonts w:ascii="Twinkl" w:hAnsi="Twinkl"/>
          <w:sz w:val="24"/>
          <w:szCs w:val="24"/>
        </w:rPr>
        <w:t>We also use Marvellous M</w:t>
      </w:r>
      <w:r w:rsidR="008574FA" w:rsidRPr="00EE4F3A">
        <w:rPr>
          <w:rFonts w:ascii="Twinkl" w:hAnsi="Twinkl"/>
          <w:sz w:val="24"/>
          <w:szCs w:val="24"/>
        </w:rPr>
        <w:t>e to keep in to</w:t>
      </w:r>
      <w:r>
        <w:rPr>
          <w:rFonts w:ascii="Twinkl" w:hAnsi="Twinkl"/>
          <w:sz w:val="24"/>
          <w:szCs w:val="24"/>
        </w:rPr>
        <w:t>uch with you</w:t>
      </w:r>
      <w:r w:rsidR="0030697F">
        <w:rPr>
          <w:rFonts w:ascii="Twinkl" w:hAnsi="Twinkl"/>
          <w:sz w:val="24"/>
          <w:szCs w:val="24"/>
        </w:rPr>
        <w:t xml:space="preserve">, and will be sending </w:t>
      </w:r>
      <w:r>
        <w:rPr>
          <w:rFonts w:ascii="Twinkl" w:hAnsi="Twinkl"/>
          <w:sz w:val="24"/>
          <w:szCs w:val="24"/>
        </w:rPr>
        <w:t xml:space="preserve">out </w:t>
      </w:r>
      <w:r w:rsidR="0030697F">
        <w:rPr>
          <w:rFonts w:ascii="Twinkl" w:hAnsi="Twinkl"/>
          <w:sz w:val="24"/>
          <w:szCs w:val="24"/>
        </w:rPr>
        <w:t xml:space="preserve">lots of badges for working hard this term. </w:t>
      </w:r>
    </w:p>
    <w:p w:rsidR="008574FA" w:rsidRPr="00EE4F3A" w:rsidRDefault="008574FA" w:rsidP="008F1663">
      <w:pPr>
        <w:rPr>
          <w:rFonts w:ascii="Twinkl" w:hAnsi="Twinkl"/>
          <w:sz w:val="24"/>
          <w:szCs w:val="24"/>
        </w:rPr>
      </w:pPr>
    </w:p>
    <w:p w:rsidR="00F33B92" w:rsidRPr="00EE4F3A" w:rsidRDefault="00F33B92" w:rsidP="00D570AD">
      <w:pPr>
        <w:rPr>
          <w:rFonts w:ascii="Twinkl" w:hAnsi="Twinkl"/>
          <w:b/>
          <w:sz w:val="24"/>
          <w:szCs w:val="24"/>
          <w:u w:val="single"/>
        </w:rPr>
      </w:pPr>
      <w:r w:rsidRPr="00EE4F3A">
        <w:rPr>
          <w:rFonts w:ascii="Twinkl" w:hAnsi="Twinkl"/>
          <w:b/>
          <w:sz w:val="24"/>
          <w:szCs w:val="24"/>
          <w:u w:val="single"/>
        </w:rPr>
        <w:t>MILK AND SNACK: Will my child need to bring any snacks?</w:t>
      </w:r>
    </w:p>
    <w:p w:rsidR="00F33B92" w:rsidRPr="00EE4F3A" w:rsidRDefault="00F33B92" w:rsidP="008F1663">
      <w:pPr>
        <w:rPr>
          <w:rFonts w:ascii="Twinkl" w:hAnsi="Twinkl"/>
          <w:sz w:val="24"/>
          <w:szCs w:val="24"/>
        </w:rPr>
      </w:pPr>
      <w:r w:rsidRPr="00EE4F3A">
        <w:rPr>
          <w:rFonts w:ascii="Twinkl" w:hAnsi="Twinkl"/>
          <w:sz w:val="24"/>
          <w:szCs w:val="24"/>
        </w:rPr>
        <w:t xml:space="preserve">Milk is provided free of charge until your child’s fifth birthday. We use an online school milk system. Once your child turns five, you will be asked to sign up online with Cool Milk </w:t>
      </w:r>
      <w:r w:rsidR="00D570AD">
        <w:rPr>
          <w:rFonts w:ascii="Twinkl" w:hAnsi="Twinkl"/>
          <w:sz w:val="24"/>
          <w:szCs w:val="24"/>
        </w:rPr>
        <w:t>if you wish to</w:t>
      </w:r>
      <w:r w:rsidRPr="00EE4F3A">
        <w:rPr>
          <w:rFonts w:ascii="Twinkl" w:hAnsi="Twinkl"/>
          <w:sz w:val="24"/>
          <w:szCs w:val="24"/>
        </w:rPr>
        <w:t xml:space="preserve"> pay for your child’s milk.                                                               </w:t>
      </w:r>
    </w:p>
    <w:p w:rsidR="00F33B92" w:rsidRPr="00EE4F3A" w:rsidRDefault="00F33B92" w:rsidP="008F1663">
      <w:pPr>
        <w:rPr>
          <w:rFonts w:ascii="Twinkl" w:hAnsi="Twinkl"/>
          <w:sz w:val="24"/>
          <w:szCs w:val="24"/>
        </w:rPr>
      </w:pPr>
      <w:r w:rsidRPr="00EE4F3A">
        <w:rPr>
          <w:rFonts w:ascii="Twinkl" w:hAnsi="Twinkl"/>
          <w:sz w:val="24"/>
          <w:szCs w:val="24"/>
        </w:rPr>
        <w:t>We also provide a variety of fresh fruit each day.</w:t>
      </w:r>
      <w:r w:rsidR="0030697F">
        <w:rPr>
          <w:rFonts w:ascii="Twinkl" w:hAnsi="Twinkl"/>
          <w:sz w:val="24"/>
          <w:szCs w:val="24"/>
        </w:rPr>
        <w:t xml:space="preserve"> You will not need to send in any additional fruit/ snacks. </w:t>
      </w:r>
    </w:p>
    <w:p w:rsidR="007A38B4" w:rsidRPr="00EE4F3A" w:rsidRDefault="00F33B92" w:rsidP="007A38B4">
      <w:pPr>
        <w:tabs>
          <w:tab w:val="left" w:pos="3195"/>
        </w:tabs>
        <w:rPr>
          <w:rFonts w:ascii="Twinkl" w:hAnsi="Twinkl"/>
          <w:sz w:val="24"/>
          <w:szCs w:val="24"/>
        </w:rPr>
      </w:pPr>
      <w:r w:rsidRPr="00EE4F3A">
        <w:rPr>
          <w:rFonts w:ascii="Twinkl" w:hAnsi="Twinkl"/>
          <w:sz w:val="24"/>
          <w:szCs w:val="24"/>
        </w:rPr>
        <w:t xml:space="preserve">Children need to bring a water bottle each day with water or sugar free juice. </w:t>
      </w:r>
    </w:p>
    <w:p w:rsidR="00F33B92" w:rsidRPr="00EE4F3A" w:rsidRDefault="00F33B92" w:rsidP="007A38B4">
      <w:pPr>
        <w:tabs>
          <w:tab w:val="left" w:pos="3195"/>
        </w:tabs>
        <w:rPr>
          <w:rFonts w:ascii="Twinkl" w:hAnsi="Twinkl"/>
          <w:sz w:val="24"/>
          <w:szCs w:val="24"/>
        </w:rPr>
      </w:pPr>
    </w:p>
    <w:p w:rsidR="00F33B92" w:rsidRPr="00EE4F3A" w:rsidRDefault="00F33B92" w:rsidP="0030697F">
      <w:pPr>
        <w:tabs>
          <w:tab w:val="left" w:pos="3195"/>
        </w:tabs>
        <w:rPr>
          <w:rFonts w:ascii="Twinkl" w:hAnsi="Twinkl"/>
          <w:b/>
          <w:sz w:val="24"/>
          <w:szCs w:val="24"/>
          <w:u w:val="single"/>
        </w:rPr>
      </w:pPr>
      <w:r w:rsidRPr="00EE4F3A">
        <w:rPr>
          <w:rFonts w:ascii="Twinkl" w:hAnsi="Twinkl"/>
          <w:b/>
          <w:sz w:val="24"/>
          <w:szCs w:val="24"/>
          <w:u w:val="single"/>
        </w:rPr>
        <w:t>DINNERS: What happens?</w:t>
      </w:r>
    </w:p>
    <w:p w:rsidR="00F33B92" w:rsidRPr="00EE4F3A" w:rsidRDefault="0030697F" w:rsidP="00F33B92">
      <w:pPr>
        <w:tabs>
          <w:tab w:val="left" w:pos="3195"/>
        </w:tabs>
        <w:rPr>
          <w:rFonts w:ascii="Twinkl" w:hAnsi="Twinkl"/>
          <w:sz w:val="24"/>
          <w:szCs w:val="24"/>
        </w:rPr>
      </w:pPr>
      <w:r>
        <w:rPr>
          <w:rFonts w:ascii="Twinkl" w:hAnsi="Twinkl"/>
          <w:sz w:val="24"/>
          <w:szCs w:val="24"/>
        </w:rPr>
        <w:t>All children are</w:t>
      </w:r>
      <w:r w:rsidR="00F33B92" w:rsidRPr="00EE4F3A">
        <w:rPr>
          <w:rFonts w:ascii="Twinkl" w:hAnsi="Twinkl"/>
          <w:sz w:val="24"/>
          <w:szCs w:val="24"/>
        </w:rPr>
        <w:t xml:space="preserve"> entitled to a free meal provided for them by school. There is always a range of food available to cover many dietary requirements, including a vegetarian option.</w:t>
      </w:r>
    </w:p>
    <w:p w:rsidR="00EE4F3A" w:rsidRDefault="00EE4F3A" w:rsidP="00F33B92">
      <w:pPr>
        <w:tabs>
          <w:tab w:val="left" w:pos="3195"/>
        </w:tabs>
        <w:jc w:val="center"/>
        <w:rPr>
          <w:rFonts w:ascii="Twinkl" w:hAnsi="Twinkl"/>
          <w:b/>
          <w:sz w:val="24"/>
          <w:szCs w:val="24"/>
          <w:u w:val="single"/>
        </w:rPr>
      </w:pPr>
    </w:p>
    <w:p w:rsidR="00F33B92" w:rsidRPr="00EE4F3A" w:rsidRDefault="0030697F" w:rsidP="0030697F">
      <w:pPr>
        <w:tabs>
          <w:tab w:val="left" w:pos="3195"/>
        </w:tabs>
        <w:rPr>
          <w:rFonts w:ascii="Twinkl" w:hAnsi="Twinkl"/>
          <w:sz w:val="24"/>
          <w:szCs w:val="24"/>
        </w:rPr>
      </w:pPr>
      <w:proofErr w:type="gramStart"/>
      <w:r>
        <w:rPr>
          <w:rFonts w:ascii="Twinkl" w:hAnsi="Twinkl"/>
          <w:b/>
          <w:sz w:val="24"/>
          <w:szCs w:val="24"/>
          <w:u w:val="single"/>
        </w:rPr>
        <w:t xml:space="preserve">Uniform </w:t>
      </w:r>
      <w:r w:rsidR="00F33B92" w:rsidRPr="00EE4F3A">
        <w:rPr>
          <w:rFonts w:ascii="Twinkl" w:hAnsi="Twinkl"/>
          <w:b/>
          <w:sz w:val="24"/>
          <w:szCs w:val="24"/>
          <w:u w:val="single"/>
        </w:rPr>
        <w:t>:</w:t>
      </w:r>
      <w:proofErr w:type="gramEnd"/>
      <w:r w:rsidR="00F33B92" w:rsidRPr="00EE4F3A">
        <w:rPr>
          <w:rFonts w:ascii="Twinkl" w:hAnsi="Twinkl"/>
          <w:b/>
          <w:sz w:val="24"/>
          <w:szCs w:val="24"/>
          <w:u w:val="single"/>
        </w:rPr>
        <w:t xml:space="preserve"> What will my child need?</w:t>
      </w:r>
      <w:r w:rsidR="00F33B92" w:rsidRPr="00EE4F3A">
        <w:rPr>
          <w:rFonts w:ascii="Twinkl" w:hAnsi="Twinkl"/>
          <w:sz w:val="24"/>
          <w:szCs w:val="24"/>
        </w:rPr>
        <w:t xml:space="preserve"> </w:t>
      </w:r>
    </w:p>
    <w:p w:rsidR="002B6AED" w:rsidRDefault="00F33B92" w:rsidP="002B6AED">
      <w:pPr>
        <w:pStyle w:val="ListParagraph"/>
        <w:numPr>
          <w:ilvl w:val="0"/>
          <w:numId w:val="4"/>
        </w:numPr>
        <w:tabs>
          <w:tab w:val="left" w:pos="3195"/>
        </w:tabs>
        <w:rPr>
          <w:rFonts w:ascii="Twinkl" w:hAnsi="Twinkl"/>
          <w:sz w:val="24"/>
          <w:szCs w:val="24"/>
        </w:rPr>
      </w:pPr>
      <w:r w:rsidRPr="002B6AED">
        <w:rPr>
          <w:rFonts w:ascii="Twinkl" w:hAnsi="Twinkl"/>
          <w:sz w:val="24"/>
          <w:szCs w:val="24"/>
        </w:rPr>
        <w:t>a navy jumper or cardigan</w:t>
      </w:r>
      <w:r w:rsidR="002B6AED" w:rsidRPr="002B6AED">
        <w:rPr>
          <w:rFonts w:ascii="Twinkl" w:hAnsi="Twinkl"/>
          <w:sz w:val="24"/>
          <w:szCs w:val="24"/>
        </w:rPr>
        <w:t xml:space="preserve"> with the school logo</w:t>
      </w:r>
      <w:r w:rsidRPr="002B6AED">
        <w:rPr>
          <w:rFonts w:ascii="Twinkl" w:hAnsi="Twinkl"/>
          <w:sz w:val="24"/>
          <w:szCs w:val="24"/>
        </w:rPr>
        <w:t xml:space="preserve">, </w:t>
      </w:r>
      <w:r w:rsidR="002043CB" w:rsidRPr="002B6AED">
        <w:rPr>
          <w:rFonts w:ascii="Twinkl" w:hAnsi="Twinkl"/>
          <w:sz w:val="24"/>
          <w:szCs w:val="24"/>
        </w:rPr>
        <w:t xml:space="preserve">• a white </w:t>
      </w:r>
      <w:r w:rsidR="002B6AED">
        <w:rPr>
          <w:rFonts w:ascii="Twinkl" w:hAnsi="Twinkl"/>
          <w:sz w:val="24"/>
          <w:szCs w:val="24"/>
        </w:rPr>
        <w:t>shirt,</w:t>
      </w:r>
      <w:r w:rsidR="00D570AD">
        <w:rPr>
          <w:rFonts w:ascii="Twinkl" w:hAnsi="Twinkl"/>
          <w:sz w:val="24"/>
          <w:szCs w:val="24"/>
        </w:rPr>
        <w:t xml:space="preserve"> not a polo top as this is for PE only. </w:t>
      </w:r>
    </w:p>
    <w:p w:rsidR="002B6AED" w:rsidRPr="002B6AED" w:rsidRDefault="002B6AED" w:rsidP="002B6AED">
      <w:pPr>
        <w:pStyle w:val="ListParagraph"/>
        <w:numPr>
          <w:ilvl w:val="0"/>
          <w:numId w:val="4"/>
        </w:numPr>
        <w:tabs>
          <w:tab w:val="left" w:pos="3195"/>
        </w:tabs>
        <w:rPr>
          <w:rFonts w:ascii="Twinkl" w:hAnsi="Twinkl"/>
          <w:sz w:val="24"/>
          <w:szCs w:val="24"/>
        </w:rPr>
      </w:pPr>
      <w:r w:rsidRPr="002B6AED">
        <w:rPr>
          <w:rFonts w:ascii="Twinkl" w:hAnsi="Twinkl"/>
          <w:sz w:val="24"/>
          <w:szCs w:val="24"/>
        </w:rPr>
        <w:t>gr</w:t>
      </w:r>
      <w:r w:rsidR="00F33B92" w:rsidRPr="002B6AED">
        <w:rPr>
          <w:rFonts w:ascii="Twinkl" w:hAnsi="Twinkl"/>
          <w:sz w:val="24"/>
          <w:szCs w:val="24"/>
        </w:rPr>
        <w:t>ey skirt/pair of trousers.</w:t>
      </w:r>
    </w:p>
    <w:p w:rsidR="002043CB" w:rsidRDefault="00F33B92" w:rsidP="00D63910">
      <w:pPr>
        <w:pStyle w:val="ListParagraph"/>
        <w:numPr>
          <w:ilvl w:val="0"/>
          <w:numId w:val="4"/>
        </w:numPr>
        <w:tabs>
          <w:tab w:val="left" w:pos="3195"/>
        </w:tabs>
        <w:rPr>
          <w:rFonts w:ascii="Twinkl" w:hAnsi="Twinkl"/>
          <w:sz w:val="24"/>
          <w:szCs w:val="24"/>
        </w:rPr>
      </w:pPr>
      <w:r w:rsidRPr="002B6AED">
        <w:rPr>
          <w:rFonts w:ascii="Twinkl" w:hAnsi="Twinkl"/>
          <w:sz w:val="24"/>
          <w:szCs w:val="24"/>
        </w:rPr>
        <w:t xml:space="preserve"> Please label all items of clothing, including coats and jumpers, as we might get a bit m</w:t>
      </w:r>
      <w:r w:rsidR="0030697F">
        <w:rPr>
          <w:rFonts w:ascii="Twinkl" w:hAnsi="Twinkl"/>
          <w:sz w:val="24"/>
          <w:szCs w:val="24"/>
        </w:rPr>
        <w:t xml:space="preserve">uddled </w:t>
      </w:r>
      <w:r w:rsidRPr="002B6AED">
        <w:rPr>
          <w:rFonts w:ascii="Twinkl" w:hAnsi="Twinkl"/>
          <w:sz w:val="24"/>
          <w:szCs w:val="24"/>
        </w:rPr>
        <w:t>up from time to time</w:t>
      </w:r>
      <w:r w:rsidR="0030697F">
        <w:rPr>
          <w:rFonts w:ascii="Twinkl" w:hAnsi="Twinkl"/>
          <w:sz w:val="24"/>
          <w:szCs w:val="24"/>
        </w:rPr>
        <w:t>, especially now our children</w:t>
      </w:r>
      <w:r w:rsidR="00D570AD">
        <w:rPr>
          <w:rFonts w:ascii="Twinkl" w:hAnsi="Twinkl"/>
          <w:sz w:val="24"/>
          <w:szCs w:val="24"/>
        </w:rPr>
        <w:t xml:space="preserve"> are</w:t>
      </w:r>
      <w:r w:rsidR="0030697F">
        <w:rPr>
          <w:rFonts w:ascii="Twinkl" w:hAnsi="Twinkl"/>
          <w:sz w:val="24"/>
          <w:szCs w:val="24"/>
        </w:rPr>
        <w:t xml:space="preserve"> learning to be </w:t>
      </w:r>
      <w:r w:rsidR="00D570AD">
        <w:rPr>
          <w:rFonts w:ascii="Twinkl" w:hAnsi="Twinkl"/>
          <w:sz w:val="24"/>
          <w:szCs w:val="24"/>
        </w:rPr>
        <w:t xml:space="preserve">as </w:t>
      </w:r>
      <w:r w:rsidR="0030697F">
        <w:rPr>
          <w:rFonts w:ascii="Twinkl" w:hAnsi="Twinkl"/>
          <w:sz w:val="24"/>
          <w:szCs w:val="24"/>
        </w:rPr>
        <w:t>independent</w:t>
      </w:r>
      <w:r w:rsidR="00D570AD">
        <w:rPr>
          <w:rFonts w:ascii="Twinkl" w:hAnsi="Twinkl"/>
          <w:sz w:val="24"/>
          <w:szCs w:val="24"/>
        </w:rPr>
        <w:t xml:space="preserve"> as possible</w:t>
      </w:r>
      <w:r w:rsidR="0030697F">
        <w:rPr>
          <w:rFonts w:ascii="Twinkl" w:hAnsi="Twinkl"/>
          <w:sz w:val="24"/>
          <w:szCs w:val="24"/>
        </w:rPr>
        <w:t xml:space="preserve"> and hanging up their own belongings etc. </w:t>
      </w:r>
      <w:r w:rsidRPr="002B6AED">
        <w:rPr>
          <w:rFonts w:ascii="Twinkl" w:hAnsi="Twinkl"/>
          <w:sz w:val="24"/>
          <w:szCs w:val="24"/>
        </w:rPr>
        <w:t xml:space="preserve"> </w:t>
      </w:r>
    </w:p>
    <w:p w:rsidR="002B6AED" w:rsidRDefault="002B6AED" w:rsidP="00D63910">
      <w:pPr>
        <w:pStyle w:val="ListParagraph"/>
        <w:numPr>
          <w:ilvl w:val="0"/>
          <w:numId w:val="4"/>
        </w:numPr>
        <w:tabs>
          <w:tab w:val="left" w:pos="3195"/>
        </w:tabs>
        <w:rPr>
          <w:rFonts w:ascii="Twinkl" w:hAnsi="Twinkl"/>
          <w:sz w:val="24"/>
          <w:szCs w:val="24"/>
        </w:rPr>
      </w:pPr>
      <w:r>
        <w:rPr>
          <w:rFonts w:ascii="Twinkl" w:hAnsi="Twinkl"/>
          <w:sz w:val="24"/>
          <w:szCs w:val="24"/>
        </w:rPr>
        <w:t>All children need to wear a school tie- (elastic ones are on sale in the office).</w:t>
      </w:r>
    </w:p>
    <w:p w:rsidR="0030697F" w:rsidRPr="002B6AED" w:rsidRDefault="0030697F" w:rsidP="00D63910">
      <w:pPr>
        <w:pStyle w:val="ListParagraph"/>
        <w:numPr>
          <w:ilvl w:val="0"/>
          <w:numId w:val="4"/>
        </w:numPr>
        <w:tabs>
          <w:tab w:val="left" w:pos="3195"/>
        </w:tabs>
        <w:rPr>
          <w:rFonts w:ascii="Twinkl" w:hAnsi="Twinkl"/>
          <w:sz w:val="24"/>
          <w:szCs w:val="24"/>
        </w:rPr>
      </w:pPr>
      <w:r>
        <w:rPr>
          <w:rFonts w:ascii="Twinkl" w:hAnsi="Twinkl"/>
          <w:sz w:val="24"/>
          <w:szCs w:val="24"/>
        </w:rPr>
        <w:t>Black shoes</w:t>
      </w:r>
    </w:p>
    <w:p w:rsidR="00F33B92" w:rsidRDefault="00F33B92" w:rsidP="00F33B92">
      <w:pPr>
        <w:tabs>
          <w:tab w:val="left" w:pos="3195"/>
        </w:tabs>
        <w:rPr>
          <w:rFonts w:ascii="Twinkl" w:hAnsi="Twinkl"/>
          <w:sz w:val="24"/>
          <w:szCs w:val="24"/>
        </w:rPr>
      </w:pPr>
      <w:r w:rsidRPr="00EE4F3A">
        <w:rPr>
          <w:rFonts w:ascii="Twinkl" w:hAnsi="Twinkl"/>
          <w:sz w:val="24"/>
          <w:szCs w:val="24"/>
        </w:rPr>
        <w:lastRenderedPageBreak/>
        <w:t xml:space="preserve">In Reception, we do </w:t>
      </w:r>
      <w:proofErr w:type="gramStart"/>
      <w:r w:rsidRPr="00EE4F3A">
        <w:rPr>
          <w:rFonts w:ascii="Twinkl" w:hAnsi="Twinkl"/>
          <w:sz w:val="24"/>
          <w:szCs w:val="24"/>
        </w:rPr>
        <w:t>painting</w:t>
      </w:r>
      <w:proofErr w:type="gramEnd"/>
      <w:r w:rsidRPr="00EE4F3A">
        <w:rPr>
          <w:rFonts w:ascii="Twinkl" w:hAnsi="Twinkl"/>
          <w:sz w:val="24"/>
          <w:szCs w:val="24"/>
        </w:rPr>
        <w:t xml:space="preserve"> and gluing activities almost </w:t>
      </w:r>
      <w:r w:rsidR="00D570AD" w:rsidRPr="00EE4F3A">
        <w:rPr>
          <w:rFonts w:ascii="Twinkl" w:hAnsi="Twinkl"/>
          <w:sz w:val="24"/>
          <w:szCs w:val="24"/>
        </w:rPr>
        <w:t>every day</w:t>
      </w:r>
      <w:r w:rsidRPr="00EE4F3A">
        <w:rPr>
          <w:rFonts w:ascii="Twinkl" w:hAnsi="Twinkl"/>
          <w:sz w:val="24"/>
          <w:szCs w:val="24"/>
        </w:rPr>
        <w:t xml:space="preserve">. We provide aprons, but please appreciate that your child might go home a little messy. We try to ensure our paint and glue is washable. However, if your child does get paint on their clothes, we recommend that you soak them in cold water first. </w:t>
      </w:r>
    </w:p>
    <w:p w:rsidR="002043CB" w:rsidRPr="00EE4F3A" w:rsidRDefault="0030697F" w:rsidP="00F33B92">
      <w:pPr>
        <w:tabs>
          <w:tab w:val="left" w:pos="3195"/>
        </w:tabs>
        <w:rPr>
          <w:rFonts w:ascii="Twinkl" w:hAnsi="Twinkl"/>
          <w:sz w:val="24"/>
          <w:szCs w:val="24"/>
        </w:rPr>
      </w:pPr>
      <w:r w:rsidRPr="0030697F">
        <w:rPr>
          <w:rFonts w:ascii="Twinkl" w:hAnsi="Twinkl"/>
          <w:sz w:val="24"/>
          <w:szCs w:val="24"/>
        </w:rPr>
        <w:t xml:space="preserve">Please can we also remind you to send your children with a coat every day and with hats and gloves on colder days.    As you are aware </w:t>
      </w:r>
      <w:r w:rsidRPr="0030697F">
        <w:rPr>
          <w:rFonts w:ascii="Twinkl" w:hAnsi="Twinkl"/>
          <w:b/>
          <w:sz w:val="24"/>
          <w:szCs w:val="24"/>
        </w:rPr>
        <w:t xml:space="preserve">EYFS </w:t>
      </w:r>
      <w:r w:rsidRPr="0030697F">
        <w:rPr>
          <w:rFonts w:ascii="Twinkl" w:hAnsi="Twinkl"/>
          <w:sz w:val="24"/>
          <w:szCs w:val="24"/>
        </w:rPr>
        <w:t xml:space="preserve">includes outdoor learning and so the children do spend some time outside every day, whatever the weather!  </w:t>
      </w:r>
    </w:p>
    <w:p w:rsidR="002B6AED" w:rsidRDefault="002B6AED" w:rsidP="002043CB">
      <w:pPr>
        <w:tabs>
          <w:tab w:val="left" w:pos="3195"/>
        </w:tabs>
        <w:jc w:val="center"/>
        <w:rPr>
          <w:rFonts w:ascii="Twinkl" w:hAnsi="Twinkl"/>
          <w:b/>
          <w:sz w:val="24"/>
          <w:szCs w:val="24"/>
          <w:u w:val="single"/>
        </w:rPr>
      </w:pPr>
    </w:p>
    <w:p w:rsidR="002043CB" w:rsidRPr="00EE4F3A" w:rsidRDefault="002043CB" w:rsidP="00D570AD">
      <w:pPr>
        <w:tabs>
          <w:tab w:val="left" w:pos="3195"/>
        </w:tabs>
        <w:jc w:val="center"/>
        <w:rPr>
          <w:rFonts w:ascii="Twinkl" w:hAnsi="Twinkl"/>
          <w:b/>
          <w:sz w:val="24"/>
          <w:szCs w:val="24"/>
          <w:u w:val="single"/>
        </w:rPr>
      </w:pPr>
      <w:r w:rsidRPr="00EE4F3A">
        <w:rPr>
          <w:rFonts w:ascii="Twinkl" w:hAnsi="Twinkl"/>
          <w:b/>
          <w:sz w:val="24"/>
          <w:szCs w:val="24"/>
          <w:u w:val="single"/>
        </w:rPr>
        <w:t>P.E</w:t>
      </w:r>
    </w:p>
    <w:p w:rsidR="002043CB" w:rsidRPr="00EE4F3A" w:rsidRDefault="002043CB" w:rsidP="002043CB">
      <w:pPr>
        <w:tabs>
          <w:tab w:val="left" w:pos="3195"/>
        </w:tabs>
        <w:rPr>
          <w:rFonts w:ascii="Twinkl" w:hAnsi="Twinkl"/>
          <w:sz w:val="24"/>
          <w:szCs w:val="24"/>
        </w:rPr>
      </w:pPr>
      <w:r w:rsidRPr="00EE4F3A">
        <w:rPr>
          <w:rFonts w:ascii="Twinkl" w:hAnsi="Twinkl"/>
          <w:sz w:val="24"/>
          <w:szCs w:val="24"/>
        </w:rPr>
        <w:t>All children will have a weekly P.E. session. This takes place every Tuesday morning.</w:t>
      </w:r>
      <w:r w:rsidR="00226609" w:rsidRPr="00EE4F3A">
        <w:rPr>
          <w:rFonts w:ascii="Twinkl" w:hAnsi="Twinkl"/>
          <w:sz w:val="24"/>
          <w:szCs w:val="24"/>
        </w:rPr>
        <w:t xml:space="preserve"> Your child will need to arrive in their</w:t>
      </w:r>
      <w:r w:rsidRPr="00EE4F3A">
        <w:rPr>
          <w:rFonts w:ascii="Twinkl" w:hAnsi="Twinkl"/>
          <w:sz w:val="24"/>
          <w:szCs w:val="24"/>
        </w:rPr>
        <w:t xml:space="preserve"> P.E. kit which must include:</w:t>
      </w:r>
    </w:p>
    <w:p w:rsidR="00226609" w:rsidRPr="00EE4F3A" w:rsidRDefault="002043CB" w:rsidP="00226609">
      <w:pPr>
        <w:tabs>
          <w:tab w:val="left" w:pos="3195"/>
        </w:tabs>
        <w:rPr>
          <w:rFonts w:ascii="Twinkl" w:hAnsi="Twinkl"/>
          <w:sz w:val="24"/>
          <w:szCs w:val="24"/>
        </w:rPr>
      </w:pPr>
      <w:r w:rsidRPr="00EE4F3A">
        <w:rPr>
          <w:rFonts w:ascii="Twinkl" w:hAnsi="Twinkl"/>
          <w:sz w:val="24"/>
          <w:szCs w:val="24"/>
        </w:rPr>
        <w:t xml:space="preserve"> • a white t-shirt,</w:t>
      </w:r>
      <w:r w:rsidRPr="00EE4F3A">
        <w:rPr>
          <w:rFonts w:ascii="Twinkl" w:hAnsi="Twinkl"/>
          <w:sz w:val="24"/>
          <w:szCs w:val="24"/>
        </w:rPr>
        <w:br/>
        <w:t xml:space="preserve"> • a pair of </w:t>
      </w:r>
      <w:proofErr w:type="gramStart"/>
      <w:r w:rsidRPr="00EE4F3A">
        <w:rPr>
          <w:rFonts w:ascii="Twinkl" w:hAnsi="Twinkl"/>
          <w:sz w:val="24"/>
          <w:szCs w:val="24"/>
        </w:rPr>
        <w:t>navy blue</w:t>
      </w:r>
      <w:proofErr w:type="gramEnd"/>
      <w:r w:rsidR="00226609" w:rsidRPr="00EE4F3A">
        <w:rPr>
          <w:rFonts w:ascii="Twinkl" w:hAnsi="Twinkl"/>
          <w:sz w:val="24"/>
          <w:szCs w:val="24"/>
        </w:rPr>
        <w:t xml:space="preserve"> shorts/Jogging bottoms for winter</w:t>
      </w:r>
      <w:r w:rsidRPr="00EE4F3A">
        <w:rPr>
          <w:rFonts w:ascii="Twinkl" w:hAnsi="Twinkl"/>
          <w:sz w:val="24"/>
          <w:szCs w:val="24"/>
        </w:rPr>
        <w:t xml:space="preserve"> </w:t>
      </w:r>
      <w:r w:rsidR="00226609" w:rsidRPr="00EE4F3A">
        <w:rPr>
          <w:rFonts w:ascii="Twinkl" w:hAnsi="Twinkl"/>
          <w:sz w:val="24"/>
          <w:szCs w:val="24"/>
        </w:rPr>
        <w:t>and a pair of pumps.</w:t>
      </w:r>
    </w:p>
    <w:p w:rsidR="002043CB" w:rsidRDefault="002043CB" w:rsidP="002043CB">
      <w:pPr>
        <w:tabs>
          <w:tab w:val="left" w:pos="3195"/>
        </w:tabs>
        <w:rPr>
          <w:rFonts w:ascii="Twinkl" w:hAnsi="Twinkl"/>
          <w:sz w:val="24"/>
          <w:szCs w:val="24"/>
        </w:rPr>
      </w:pPr>
      <w:r w:rsidRPr="00EE4F3A">
        <w:rPr>
          <w:rFonts w:ascii="Twinkl" w:hAnsi="Twinkl"/>
          <w:sz w:val="24"/>
          <w:szCs w:val="24"/>
        </w:rPr>
        <w:t>The P.E. kits must be clearly labelled. Please help your child by helping them to manage their own clothes and footwear. All jewellery must be removed on P.E. days.</w:t>
      </w:r>
    </w:p>
    <w:p w:rsidR="002B6AED" w:rsidRPr="00EE4F3A" w:rsidRDefault="002B6AED" w:rsidP="002043CB">
      <w:pPr>
        <w:tabs>
          <w:tab w:val="left" w:pos="3195"/>
        </w:tabs>
        <w:rPr>
          <w:rFonts w:ascii="Twinkl" w:hAnsi="Twinkl"/>
          <w:sz w:val="24"/>
          <w:szCs w:val="24"/>
        </w:rPr>
      </w:pPr>
      <w:r w:rsidRPr="002B6AED">
        <w:rPr>
          <w:rFonts w:ascii="Twinkl" w:hAnsi="Twinkl"/>
          <w:b/>
          <w:sz w:val="24"/>
          <w:szCs w:val="24"/>
        </w:rPr>
        <w:t>Children need to bring their uniforms to change back into on PE days, which should be in a named bag with all uniform labelled</w:t>
      </w:r>
      <w:r>
        <w:rPr>
          <w:rFonts w:ascii="Twinkl" w:hAnsi="Twinkl"/>
          <w:sz w:val="24"/>
          <w:szCs w:val="24"/>
        </w:rPr>
        <w:t xml:space="preserve">. </w:t>
      </w:r>
    </w:p>
    <w:p w:rsidR="008574FA" w:rsidRPr="00EE4F3A" w:rsidRDefault="008574FA" w:rsidP="002043CB">
      <w:pPr>
        <w:tabs>
          <w:tab w:val="left" w:pos="3195"/>
        </w:tabs>
        <w:rPr>
          <w:rFonts w:ascii="Twinkl" w:hAnsi="Twinkl"/>
          <w:sz w:val="24"/>
          <w:szCs w:val="24"/>
        </w:rPr>
      </w:pPr>
    </w:p>
    <w:p w:rsidR="00EE4F3A" w:rsidRDefault="00EE4F3A" w:rsidP="008574FA">
      <w:pPr>
        <w:tabs>
          <w:tab w:val="left" w:pos="3195"/>
        </w:tabs>
        <w:jc w:val="center"/>
        <w:rPr>
          <w:rFonts w:ascii="Twinkl" w:hAnsi="Twinkl"/>
          <w:b/>
          <w:sz w:val="24"/>
          <w:szCs w:val="24"/>
          <w:u w:val="single"/>
        </w:rPr>
      </w:pPr>
    </w:p>
    <w:p w:rsidR="008574FA" w:rsidRPr="00EE4F3A" w:rsidRDefault="008574FA" w:rsidP="002B6AED">
      <w:pPr>
        <w:tabs>
          <w:tab w:val="left" w:pos="3195"/>
        </w:tabs>
        <w:jc w:val="center"/>
        <w:rPr>
          <w:rFonts w:ascii="Twinkl" w:hAnsi="Twinkl"/>
          <w:b/>
          <w:sz w:val="24"/>
          <w:szCs w:val="24"/>
          <w:u w:val="single"/>
        </w:rPr>
      </w:pPr>
      <w:r w:rsidRPr="00EE4F3A">
        <w:rPr>
          <w:rFonts w:ascii="Twinkl" w:hAnsi="Twinkl"/>
          <w:b/>
          <w:sz w:val="24"/>
          <w:szCs w:val="24"/>
          <w:u w:val="single"/>
        </w:rPr>
        <w:t>Forest school</w:t>
      </w:r>
    </w:p>
    <w:p w:rsidR="002B6AED" w:rsidRDefault="008574FA" w:rsidP="008574FA">
      <w:pPr>
        <w:tabs>
          <w:tab w:val="left" w:pos="3195"/>
        </w:tabs>
        <w:rPr>
          <w:rFonts w:ascii="Twinkl" w:hAnsi="Twinkl"/>
          <w:sz w:val="24"/>
          <w:szCs w:val="24"/>
        </w:rPr>
      </w:pPr>
      <w:r w:rsidRPr="00EE4F3A">
        <w:rPr>
          <w:rFonts w:ascii="Twinkl" w:hAnsi="Twinkl"/>
          <w:sz w:val="24"/>
          <w:szCs w:val="24"/>
        </w:rPr>
        <w:t>Forest school wil</w:t>
      </w:r>
      <w:r w:rsidR="0030697F">
        <w:rPr>
          <w:rFonts w:ascii="Twinkl" w:hAnsi="Twinkl"/>
          <w:sz w:val="24"/>
          <w:szCs w:val="24"/>
        </w:rPr>
        <w:t>l</w:t>
      </w:r>
      <w:r w:rsidRPr="00EE4F3A">
        <w:rPr>
          <w:rFonts w:ascii="Twinkl" w:hAnsi="Twinkl"/>
          <w:sz w:val="24"/>
          <w:szCs w:val="24"/>
        </w:rPr>
        <w:t xml:space="preserve"> be taking place </w:t>
      </w:r>
      <w:r w:rsidR="0030697F">
        <w:rPr>
          <w:rFonts w:ascii="Twinkl" w:hAnsi="Twinkl"/>
          <w:sz w:val="24"/>
          <w:szCs w:val="24"/>
        </w:rPr>
        <w:t>in February</w:t>
      </w:r>
      <w:r w:rsidRPr="00EE4F3A">
        <w:rPr>
          <w:rFonts w:ascii="Twinkl" w:hAnsi="Twinkl"/>
          <w:sz w:val="24"/>
          <w:szCs w:val="24"/>
        </w:rPr>
        <w:t xml:space="preserve">. Your child should come to school dressed in outdoor clothes on </w:t>
      </w:r>
      <w:r w:rsidR="0030697F">
        <w:rPr>
          <w:rFonts w:ascii="Twinkl" w:hAnsi="Twinkl"/>
          <w:sz w:val="24"/>
          <w:szCs w:val="24"/>
        </w:rPr>
        <w:t>this day</w:t>
      </w:r>
      <w:r w:rsidRPr="00EE4F3A">
        <w:rPr>
          <w:rFonts w:ascii="Twinkl" w:hAnsi="Twinkl"/>
          <w:sz w:val="24"/>
          <w:szCs w:val="24"/>
        </w:rPr>
        <w:t xml:space="preserve">. </w:t>
      </w:r>
      <w:r w:rsidR="0030697F">
        <w:rPr>
          <w:rFonts w:ascii="Twinkl" w:hAnsi="Twinkl"/>
          <w:sz w:val="24"/>
          <w:szCs w:val="24"/>
        </w:rPr>
        <w:t xml:space="preserve">Clothes </w:t>
      </w:r>
      <w:r w:rsidRPr="00EE4F3A">
        <w:rPr>
          <w:rFonts w:ascii="Twinkl" w:hAnsi="Twinkl"/>
          <w:sz w:val="24"/>
          <w:szCs w:val="24"/>
        </w:rPr>
        <w:t>may get dirty so ‘play clothes’</w:t>
      </w:r>
      <w:r w:rsidR="0010595D">
        <w:rPr>
          <w:rFonts w:ascii="Twinkl" w:hAnsi="Twinkl"/>
          <w:sz w:val="24"/>
          <w:szCs w:val="24"/>
        </w:rPr>
        <w:t xml:space="preserve"> and old coats</w:t>
      </w:r>
      <w:r w:rsidRPr="00EE4F3A">
        <w:rPr>
          <w:rFonts w:ascii="Twinkl" w:hAnsi="Twinkl"/>
          <w:sz w:val="24"/>
          <w:szCs w:val="24"/>
        </w:rPr>
        <w:t xml:space="preserve"> please. Children will need wellington boots</w:t>
      </w:r>
      <w:r w:rsidR="002B6AED">
        <w:rPr>
          <w:rFonts w:ascii="Twinkl" w:hAnsi="Twinkl"/>
          <w:sz w:val="24"/>
          <w:szCs w:val="24"/>
        </w:rPr>
        <w:t xml:space="preserve"> for forest school</w:t>
      </w:r>
      <w:r w:rsidR="00D570AD">
        <w:rPr>
          <w:rFonts w:ascii="Twinkl" w:hAnsi="Twinkl"/>
          <w:sz w:val="24"/>
          <w:szCs w:val="24"/>
        </w:rPr>
        <w:t>,</w:t>
      </w:r>
      <w:r w:rsidR="002B6AED">
        <w:rPr>
          <w:rFonts w:ascii="Twinkl" w:hAnsi="Twinkl"/>
          <w:sz w:val="24"/>
          <w:szCs w:val="24"/>
        </w:rPr>
        <w:t xml:space="preserve"> please bring in a bag</w:t>
      </w:r>
      <w:r w:rsidRPr="00EE4F3A">
        <w:rPr>
          <w:rFonts w:ascii="Twinkl" w:hAnsi="Twinkl"/>
          <w:sz w:val="24"/>
          <w:szCs w:val="24"/>
        </w:rPr>
        <w:t xml:space="preserve">. </w:t>
      </w:r>
      <w:r w:rsidR="002B6AED">
        <w:rPr>
          <w:rFonts w:ascii="Twinkl" w:hAnsi="Twinkl"/>
          <w:sz w:val="24"/>
          <w:szCs w:val="24"/>
        </w:rPr>
        <w:t>If children arrive in comfortable shoes that they can wear during the day in class as wellington boots are not comfortable for the whole day, and they could get very muddy.</w:t>
      </w:r>
      <w:r w:rsidR="0030697F">
        <w:rPr>
          <w:rFonts w:ascii="Twinkl" w:hAnsi="Twinkl"/>
          <w:sz w:val="24"/>
          <w:szCs w:val="24"/>
        </w:rPr>
        <w:t xml:space="preserve"> A separate letter will be sent home closer to the time. </w:t>
      </w:r>
      <w:r w:rsidR="002B6AED">
        <w:rPr>
          <w:rFonts w:ascii="Twinkl" w:hAnsi="Twinkl"/>
          <w:sz w:val="24"/>
          <w:szCs w:val="24"/>
        </w:rPr>
        <w:t xml:space="preserve"> </w:t>
      </w:r>
    </w:p>
    <w:p w:rsidR="008574FA" w:rsidRPr="00EE4F3A" w:rsidRDefault="002B6AED" w:rsidP="008574FA">
      <w:pPr>
        <w:tabs>
          <w:tab w:val="left" w:pos="3195"/>
        </w:tabs>
        <w:rPr>
          <w:rFonts w:ascii="Twinkl" w:hAnsi="Twinkl"/>
          <w:sz w:val="24"/>
          <w:szCs w:val="24"/>
        </w:rPr>
      </w:pPr>
      <w:r>
        <w:rPr>
          <w:rFonts w:ascii="Twinkl" w:hAnsi="Twinkl"/>
          <w:sz w:val="24"/>
          <w:szCs w:val="24"/>
        </w:rPr>
        <w:t xml:space="preserve"> </w:t>
      </w:r>
    </w:p>
    <w:p w:rsidR="00D570AD" w:rsidRDefault="00D570AD" w:rsidP="00226609">
      <w:pPr>
        <w:tabs>
          <w:tab w:val="left" w:pos="3195"/>
        </w:tabs>
        <w:jc w:val="center"/>
        <w:rPr>
          <w:rFonts w:ascii="Twinkl" w:hAnsi="Twinkl"/>
          <w:b/>
          <w:sz w:val="24"/>
          <w:szCs w:val="24"/>
          <w:u w:val="single"/>
        </w:rPr>
      </w:pPr>
    </w:p>
    <w:p w:rsidR="00D570AD" w:rsidRDefault="00D570AD" w:rsidP="00226609">
      <w:pPr>
        <w:tabs>
          <w:tab w:val="left" w:pos="3195"/>
        </w:tabs>
        <w:jc w:val="center"/>
        <w:rPr>
          <w:rFonts w:ascii="Twinkl" w:hAnsi="Twinkl"/>
          <w:b/>
          <w:sz w:val="24"/>
          <w:szCs w:val="24"/>
          <w:u w:val="single"/>
        </w:rPr>
      </w:pPr>
    </w:p>
    <w:p w:rsidR="00226609" w:rsidRPr="00EE4F3A" w:rsidRDefault="00226609" w:rsidP="00226609">
      <w:pPr>
        <w:tabs>
          <w:tab w:val="left" w:pos="3195"/>
        </w:tabs>
        <w:jc w:val="center"/>
        <w:rPr>
          <w:rFonts w:ascii="Twinkl" w:hAnsi="Twinkl"/>
          <w:b/>
          <w:sz w:val="24"/>
          <w:szCs w:val="24"/>
          <w:u w:val="single"/>
        </w:rPr>
      </w:pPr>
      <w:r w:rsidRPr="00EE4F3A">
        <w:rPr>
          <w:rFonts w:ascii="Twinkl" w:hAnsi="Twinkl"/>
          <w:b/>
          <w:sz w:val="24"/>
          <w:szCs w:val="24"/>
          <w:u w:val="single"/>
        </w:rPr>
        <w:lastRenderedPageBreak/>
        <w:t>FOUNDATION STAGE CURRICULUM: What will my child do in Reception?</w:t>
      </w:r>
    </w:p>
    <w:p w:rsidR="00226609" w:rsidRPr="00EE4F3A" w:rsidRDefault="00226609" w:rsidP="008574FA">
      <w:pPr>
        <w:tabs>
          <w:tab w:val="left" w:pos="3195"/>
        </w:tabs>
        <w:rPr>
          <w:rFonts w:ascii="Twinkl" w:hAnsi="Twinkl"/>
          <w:sz w:val="24"/>
          <w:szCs w:val="24"/>
        </w:rPr>
      </w:pPr>
      <w:r w:rsidRPr="00EE4F3A">
        <w:rPr>
          <w:rFonts w:ascii="Twinkl" w:hAnsi="Twinkl"/>
          <w:sz w:val="24"/>
          <w:szCs w:val="24"/>
        </w:rPr>
        <w:t xml:space="preserve">In Reception, we believe in educating the whole child, focusing on intellectual, social, emotional, physical and creative growth, valuing the rich diversity of culture the children bring to the classroom. The curriculum is carefully planned with children learning through a combination of teacher/pupil initiated activities and play. We consider play to be an important educational activity enabling children to practise and consolidate a variety of skills. </w:t>
      </w:r>
    </w:p>
    <w:p w:rsidR="00226609" w:rsidRPr="00EE4F3A" w:rsidRDefault="00226609" w:rsidP="008574FA">
      <w:pPr>
        <w:tabs>
          <w:tab w:val="left" w:pos="3195"/>
        </w:tabs>
        <w:rPr>
          <w:rFonts w:ascii="Twinkl" w:hAnsi="Twinkl"/>
          <w:sz w:val="24"/>
          <w:szCs w:val="24"/>
        </w:rPr>
      </w:pPr>
      <w:r w:rsidRPr="00EE4F3A">
        <w:rPr>
          <w:rFonts w:ascii="Twinkl" w:hAnsi="Twinkl"/>
          <w:sz w:val="24"/>
          <w:szCs w:val="24"/>
        </w:rPr>
        <w:t xml:space="preserve">Each day, your child will be involved in a wide variety of activities which will encourage learning in an enjoyable and stimulating way. </w:t>
      </w:r>
      <w:r w:rsidRPr="00EE4F3A">
        <w:rPr>
          <w:rFonts w:ascii="Twinkl" w:hAnsi="Twinkl"/>
          <w:sz w:val="24"/>
          <w:szCs w:val="24"/>
        </w:rPr>
        <w:br/>
      </w:r>
      <w:r w:rsidRPr="00EE4F3A">
        <w:rPr>
          <w:rFonts w:ascii="Twinkl" w:hAnsi="Twinkl"/>
          <w:sz w:val="24"/>
          <w:szCs w:val="24"/>
        </w:rPr>
        <w:br/>
        <w:t>There are seven areas of learning which must be included in the curriculum planning:</w:t>
      </w:r>
    </w:p>
    <w:tbl>
      <w:tblPr>
        <w:tblStyle w:val="TableGrid"/>
        <w:tblW w:w="11199" w:type="dxa"/>
        <w:jc w:val="center"/>
        <w:tblLook w:val="04A0" w:firstRow="1" w:lastRow="0" w:firstColumn="1" w:lastColumn="0" w:noHBand="0" w:noVBand="1"/>
      </w:tblPr>
      <w:tblGrid>
        <w:gridCol w:w="2212"/>
        <w:gridCol w:w="8987"/>
      </w:tblGrid>
      <w:tr w:rsidR="00226609" w:rsidRPr="00EE4F3A" w:rsidTr="00AC434C">
        <w:trPr>
          <w:jc w:val="center"/>
        </w:trPr>
        <w:tc>
          <w:tcPr>
            <w:tcW w:w="11199" w:type="dxa"/>
            <w:gridSpan w:val="2"/>
          </w:tcPr>
          <w:p w:rsidR="00226609" w:rsidRPr="00EE4F3A" w:rsidRDefault="00F04E7C" w:rsidP="00AC434C">
            <w:pPr>
              <w:rPr>
                <w:rFonts w:ascii="Twinkl" w:hAnsi="Twinkl"/>
                <w:b/>
              </w:rPr>
            </w:pPr>
            <w:r>
              <w:rPr>
                <w:rFonts w:ascii="Twinkl" w:hAnsi="Twinkl"/>
                <w:b/>
              </w:rPr>
              <w:t>Spring</w:t>
            </w:r>
            <w:r w:rsidR="00226609" w:rsidRPr="00EE4F3A">
              <w:rPr>
                <w:rFonts w:ascii="Twinkl" w:hAnsi="Twinkl"/>
                <w:b/>
              </w:rPr>
              <w:t xml:space="preserve"> 1</w:t>
            </w:r>
          </w:p>
        </w:tc>
      </w:tr>
      <w:tr w:rsidR="00226609" w:rsidRPr="00EE4F3A" w:rsidTr="00AC434C">
        <w:trPr>
          <w:jc w:val="center"/>
        </w:trPr>
        <w:tc>
          <w:tcPr>
            <w:tcW w:w="2212" w:type="dxa"/>
            <w:shd w:val="clear" w:color="auto" w:fill="CC99FF"/>
          </w:tcPr>
          <w:p w:rsidR="00226609" w:rsidRPr="00EE4F3A" w:rsidRDefault="00226609" w:rsidP="00AC434C">
            <w:pPr>
              <w:jc w:val="center"/>
              <w:rPr>
                <w:rFonts w:ascii="Twinkl" w:hAnsi="Twinkl"/>
                <w:b/>
              </w:rPr>
            </w:pPr>
            <w:r w:rsidRPr="00EE4F3A">
              <w:rPr>
                <w:rFonts w:ascii="Twinkl" w:hAnsi="Twinkl"/>
                <w:b/>
              </w:rPr>
              <w:t>RE</w:t>
            </w:r>
          </w:p>
        </w:tc>
        <w:tc>
          <w:tcPr>
            <w:tcW w:w="8987" w:type="dxa"/>
            <w:shd w:val="clear" w:color="auto" w:fill="CC99FF"/>
          </w:tcPr>
          <w:p w:rsidR="00226609" w:rsidRPr="00132693" w:rsidRDefault="0030697F" w:rsidP="00AC434C">
            <w:pPr>
              <w:jc w:val="center"/>
              <w:rPr>
                <w:rFonts w:ascii="Twinkl" w:hAnsi="Twinkl"/>
                <w:b/>
              </w:rPr>
            </w:pPr>
            <w:r w:rsidRPr="00132693">
              <w:rPr>
                <w:rFonts w:ascii="Twinkl" w:hAnsi="Twinkl"/>
                <w:b/>
              </w:rPr>
              <w:t>Celebration</w:t>
            </w:r>
            <w:r w:rsidR="00F04E7C" w:rsidRPr="00132693">
              <w:rPr>
                <w:rFonts w:ascii="Twinkl" w:hAnsi="Twinkl"/>
                <w:b/>
              </w:rPr>
              <w:br/>
              <w:t>Gathering</w:t>
            </w:r>
            <w:r w:rsidR="00F04E7C" w:rsidRPr="00132693">
              <w:rPr>
                <w:rFonts w:ascii="Twinkl" w:hAnsi="Twinkl"/>
                <w:b/>
              </w:rPr>
              <w:br/>
              <w:t xml:space="preserve">Growing </w:t>
            </w:r>
          </w:p>
          <w:p w:rsidR="00F04E7C" w:rsidRPr="00EE4F3A" w:rsidRDefault="00F04E7C" w:rsidP="00F04E7C">
            <w:pPr>
              <w:rPr>
                <w:rFonts w:ascii="Twinkl" w:hAnsi="Twinkl"/>
              </w:rPr>
            </w:pPr>
            <w:r>
              <w:rPr>
                <w:rFonts w:ascii="Twinkl" w:hAnsi="Twinkl"/>
              </w:rPr>
              <w:t>We will also begin our RSE work this term and learn about Gods world</w:t>
            </w:r>
            <w:r w:rsidR="0010595D">
              <w:rPr>
                <w:rFonts w:ascii="Twinkl" w:hAnsi="Twinkl"/>
              </w:rPr>
              <w:t xml:space="preserve"> (Creation) </w:t>
            </w:r>
            <w:r>
              <w:rPr>
                <w:rFonts w:ascii="Twinkl" w:hAnsi="Twinkl"/>
              </w:rPr>
              <w:t xml:space="preserve"> </w:t>
            </w:r>
          </w:p>
          <w:p w:rsidR="00226609" w:rsidRPr="00EE4F3A" w:rsidRDefault="00226609" w:rsidP="00F04E7C">
            <w:pPr>
              <w:rPr>
                <w:rFonts w:ascii="Twinkl" w:hAnsi="Twinkl"/>
              </w:rPr>
            </w:pPr>
          </w:p>
        </w:tc>
      </w:tr>
      <w:tr w:rsidR="00F04E7C" w:rsidRPr="00EE4F3A" w:rsidTr="00F04E7C">
        <w:trPr>
          <w:jc w:val="center"/>
        </w:trPr>
        <w:tc>
          <w:tcPr>
            <w:tcW w:w="2212" w:type="dxa"/>
            <w:shd w:val="clear" w:color="auto" w:fill="A8D08D" w:themeFill="accent6" w:themeFillTint="99"/>
          </w:tcPr>
          <w:p w:rsidR="00F04E7C" w:rsidRPr="00EE4F3A" w:rsidRDefault="00F04E7C" w:rsidP="00AC434C">
            <w:pPr>
              <w:jc w:val="center"/>
              <w:rPr>
                <w:rFonts w:ascii="Twinkl" w:hAnsi="Twinkl"/>
                <w:b/>
              </w:rPr>
            </w:pPr>
            <w:r>
              <w:rPr>
                <w:rFonts w:ascii="Twinkl" w:hAnsi="Twinkl"/>
                <w:b/>
              </w:rPr>
              <w:t xml:space="preserve">Phonics </w:t>
            </w:r>
          </w:p>
        </w:tc>
        <w:tc>
          <w:tcPr>
            <w:tcW w:w="8987" w:type="dxa"/>
            <w:shd w:val="clear" w:color="auto" w:fill="A8D08D" w:themeFill="accent6" w:themeFillTint="99"/>
          </w:tcPr>
          <w:p w:rsidR="00F04E7C" w:rsidRDefault="00132693" w:rsidP="00AC434C">
            <w:pPr>
              <w:jc w:val="center"/>
              <w:rPr>
                <w:rFonts w:ascii="Twinkl" w:hAnsi="Twinkl"/>
              </w:rPr>
            </w:pPr>
            <w:r>
              <w:rPr>
                <w:rFonts w:ascii="Twinkl" w:hAnsi="Twinkl"/>
              </w:rPr>
              <w:t xml:space="preserve">Children now will begin phase 3 phonics and will be introduced to new graphemes and tricky words every week. </w:t>
            </w:r>
          </w:p>
        </w:tc>
      </w:tr>
      <w:tr w:rsidR="00132693" w:rsidRPr="00EE4F3A" w:rsidTr="00132693">
        <w:trPr>
          <w:jc w:val="center"/>
        </w:trPr>
        <w:tc>
          <w:tcPr>
            <w:tcW w:w="2212" w:type="dxa"/>
            <w:shd w:val="clear" w:color="auto" w:fill="FFFF00"/>
          </w:tcPr>
          <w:p w:rsidR="00132693" w:rsidRDefault="00132693" w:rsidP="00AC434C">
            <w:pPr>
              <w:jc w:val="center"/>
              <w:rPr>
                <w:rFonts w:ascii="Twinkl" w:hAnsi="Twinkl"/>
                <w:b/>
              </w:rPr>
            </w:pPr>
            <w:r>
              <w:rPr>
                <w:rFonts w:ascii="Twinkl" w:hAnsi="Twinkl"/>
                <w:b/>
              </w:rPr>
              <w:t xml:space="preserve">Happy Handwriting </w:t>
            </w:r>
          </w:p>
        </w:tc>
        <w:tc>
          <w:tcPr>
            <w:tcW w:w="8987" w:type="dxa"/>
            <w:shd w:val="clear" w:color="auto" w:fill="FFFF00"/>
          </w:tcPr>
          <w:p w:rsidR="00132693" w:rsidRDefault="00132693" w:rsidP="00132693">
            <w:pPr>
              <w:jc w:val="center"/>
              <w:rPr>
                <w:rFonts w:ascii="Twinkl" w:hAnsi="Twinkl"/>
              </w:rPr>
            </w:pPr>
            <w:r>
              <w:rPr>
                <w:rFonts w:ascii="Twinkl" w:hAnsi="Twinkl"/>
              </w:rPr>
              <w:t xml:space="preserve">This term we will begin perfecting handwriting, concentrating on letter formation. We will begin by focusing on the long ladder family of letters first as they are the easiest for children to learn </w:t>
            </w:r>
            <w:proofErr w:type="spellStart"/>
            <w:proofErr w:type="gramStart"/>
            <w:r w:rsidRPr="00132693">
              <w:rPr>
                <w:rFonts w:ascii="Twinkl" w:hAnsi="Twinkl"/>
                <w:b/>
              </w:rPr>
              <w:t>l,t</w:t>
            </w:r>
            <w:proofErr w:type="gramEnd"/>
            <w:r w:rsidRPr="00132693">
              <w:rPr>
                <w:rFonts w:ascii="Twinkl" w:hAnsi="Twinkl"/>
                <w:b/>
              </w:rPr>
              <w:t>,I,u</w:t>
            </w:r>
            <w:proofErr w:type="spellEnd"/>
            <w:r w:rsidRPr="00132693">
              <w:rPr>
                <w:rFonts w:ascii="Twinkl" w:hAnsi="Twinkl"/>
                <w:b/>
              </w:rPr>
              <w:t>, j, y</w:t>
            </w:r>
            <w:r>
              <w:rPr>
                <w:rFonts w:ascii="Twinkl" w:hAnsi="Twinkl"/>
              </w:rPr>
              <w:t xml:space="preserve">. Then curly caterpillar letters </w:t>
            </w:r>
            <w:r w:rsidRPr="00132693">
              <w:rPr>
                <w:rFonts w:ascii="Twinkl" w:hAnsi="Twinkl"/>
                <w:b/>
              </w:rPr>
              <w:t xml:space="preserve">c, a, </w:t>
            </w:r>
            <w:proofErr w:type="gramStart"/>
            <w:r w:rsidRPr="00132693">
              <w:rPr>
                <w:rFonts w:ascii="Twinkl" w:hAnsi="Twinkl"/>
                <w:b/>
              </w:rPr>
              <w:t>g ,q</w:t>
            </w:r>
            <w:proofErr w:type="gramEnd"/>
            <w:r w:rsidRPr="00132693">
              <w:rPr>
                <w:rFonts w:ascii="Twinkl" w:hAnsi="Twinkl"/>
                <w:b/>
              </w:rPr>
              <w:t>, o, e, f, s</w:t>
            </w:r>
            <w:r>
              <w:rPr>
                <w:rFonts w:ascii="Twinkl" w:hAnsi="Twinkl"/>
              </w:rPr>
              <w:t xml:space="preserve">. Then </w:t>
            </w:r>
            <w:proofErr w:type="gramStart"/>
            <w:r>
              <w:rPr>
                <w:rFonts w:ascii="Twinkl" w:hAnsi="Twinkl"/>
              </w:rPr>
              <w:t>one armed</w:t>
            </w:r>
            <w:proofErr w:type="gramEnd"/>
            <w:r>
              <w:rPr>
                <w:rFonts w:ascii="Twinkl" w:hAnsi="Twinkl"/>
              </w:rPr>
              <w:t xml:space="preserve"> robot family of letters, </w:t>
            </w:r>
            <w:r w:rsidRPr="00132693">
              <w:rPr>
                <w:rFonts w:ascii="Twinkl" w:hAnsi="Twinkl"/>
                <w:b/>
              </w:rPr>
              <w:t>r, n, m, p,</w:t>
            </w:r>
            <w:r>
              <w:rPr>
                <w:rFonts w:ascii="Twinkl" w:hAnsi="Twinkl"/>
              </w:rPr>
              <w:t xml:space="preserve"> </w:t>
            </w:r>
            <w:r w:rsidRPr="00132693">
              <w:rPr>
                <w:rFonts w:ascii="Twinkl" w:hAnsi="Twinkl"/>
                <w:b/>
              </w:rPr>
              <w:t>h, b.</w:t>
            </w:r>
            <w:r>
              <w:rPr>
                <w:rFonts w:ascii="Twinkl" w:hAnsi="Twinkl"/>
              </w:rPr>
              <w:t xml:space="preserve">  and finally zig zag family letters </w:t>
            </w:r>
            <w:r w:rsidRPr="00132693">
              <w:rPr>
                <w:rFonts w:ascii="Twinkl" w:hAnsi="Twinkl"/>
                <w:b/>
              </w:rPr>
              <w:t>v, w, x, k, z.</w:t>
            </w:r>
          </w:p>
        </w:tc>
      </w:tr>
      <w:tr w:rsidR="00226609" w:rsidRPr="00EE4F3A" w:rsidTr="00AC434C">
        <w:trPr>
          <w:jc w:val="center"/>
        </w:trPr>
        <w:tc>
          <w:tcPr>
            <w:tcW w:w="2212" w:type="dxa"/>
            <w:shd w:val="clear" w:color="auto" w:fill="FFCC66"/>
          </w:tcPr>
          <w:p w:rsidR="00226609" w:rsidRPr="00EE4F3A" w:rsidRDefault="00226609" w:rsidP="00AC434C">
            <w:pPr>
              <w:jc w:val="center"/>
              <w:rPr>
                <w:rFonts w:ascii="Twinkl" w:hAnsi="Twinkl"/>
                <w:b/>
              </w:rPr>
            </w:pPr>
            <w:r w:rsidRPr="00EE4F3A">
              <w:rPr>
                <w:rFonts w:ascii="Twinkl" w:hAnsi="Twinkl"/>
                <w:b/>
              </w:rPr>
              <w:t>Topic</w:t>
            </w:r>
          </w:p>
          <w:p w:rsidR="00226609" w:rsidRPr="00EE4F3A" w:rsidRDefault="00226609" w:rsidP="00AC434C">
            <w:pPr>
              <w:rPr>
                <w:rFonts w:ascii="Twinkl" w:hAnsi="Twinkl"/>
              </w:rPr>
            </w:pPr>
          </w:p>
        </w:tc>
        <w:tc>
          <w:tcPr>
            <w:tcW w:w="8987" w:type="dxa"/>
            <w:shd w:val="clear" w:color="auto" w:fill="FFCC66"/>
          </w:tcPr>
          <w:p w:rsidR="00226609" w:rsidRPr="00F04E7C" w:rsidRDefault="00F04E7C" w:rsidP="00AC434C">
            <w:pPr>
              <w:jc w:val="center"/>
              <w:rPr>
                <w:rFonts w:ascii="Twinkl" w:hAnsi="Twinkl"/>
                <w:b/>
                <w:u w:val="single"/>
              </w:rPr>
            </w:pPr>
            <w:r w:rsidRPr="00F04E7C">
              <w:rPr>
                <w:rFonts w:ascii="Twinkl" w:hAnsi="Twinkl"/>
                <w:b/>
                <w:u w:val="single"/>
              </w:rPr>
              <w:t>Long Ago</w:t>
            </w:r>
          </w:p>
          <w:p w:rsidR="00F04E7C" w:rsidRPr="00F04E7C" w:rsidRDefault="00F04E7C" w:rsidP="00AC434C">
            <w:pPr>
              <w:jc w:val="center"/>
              <w:rPr>
                <w:rFonts w:ascii="Twinkl" w:hAnsi="Twinkl"/>
              </w:rPr>
            </w:pPr>
            <w:r w:rsidRPr="00F04E7C">
              <w:rPr>
                <w:rFonts w:ascii="Twinkl" w:hAnsi="Twinkl"/>
              </w:rPr>
              <w:t>This project teaches children about how they have grown and changed since they were babies and how life in the past was different from today.</w:t>
            </w:r>
          </w:p>
          <w:p w:rsidR="00226609" w:rsidRPr="00EE4F3A" w:rsidRDefault="00226609" w:rsidP="00AC434C">
            <w:pPr>
              <w:jc w:val="center"/>
              <w:rPr>
                <w:rFonts w:ascii="Twinkl" w:hAnsi="Twinkl"/>
              </w:rPr>
            </w:pPr>
          </w:p>
        </w:tc>
      </w:tr>
      <w:tr w:rsidR="00226609" w:rsidRPr="00EE4F3A" w:rsidTr="00AC434C">
        <w:trPr>
          <w:jc w:val="center"/>
        </w:trPr>
        <w:tc>
          <w:tcPr>
            <w:tcW w:w="2212" w:type="dxa"/>
            <w:shd w:val="clear" w:color="auto" w:fill="FF0000"/>
          </w:tcPr>
          <w:p w:rsidR="00226609" w:rsidRPr="00EE4F3A" w:rsidRDefault="00226609" w:rsidP="00AC434C">
            <w:pPr>
              <w:jc w:val="center"/>
              <w:rPr>
                <w:rFonts w:ascii="Twinkl" w:hAnsi="Twinkl"/>
                <w:b/>
              </w:rPr>
            </w:pPr>
            <w:r w:rsidRPr="00EE4F3A">
              <w:rPr>
                <w:rFonts w:ascii="Twinkl" w:hAnsi="Twinkl"/>
                <w:b/>
              </w:rPr>
              <w:t>Maths</w:t>
            </w:r>
          </w:p>
        </w:tc>
        <w:tc>
          <w:tcPr>
            <w:tcW w:w="8987" w:type="dxa"/>
            <w:shd w:val="clear" w:color="auto" w:fill="FF0000"/>
          </w:tcPr>
          <w:p w:rsidR="00226609" w:rsidRPr="00EE4F3A" w:rsidRDefault="00226609" w:rsidP="00AC434C">
            <w:pPr>
              <w:jc w:val="center"/>
              <w:rPr>
                <w:rFonts w:ascii="Twinkl" w:hAnsi="Twinkl"/>
              </w:rPr>
            </w:pPr>
            <w:r w:rsidRPr="00EE4F3A">
              <w:rPr>
                <w:rFonts w:ascii="Twinkl" w:hAnsi="Twinkl"/>
              </w:rPr>
              <w:t>White Rose maths scheme</w:t>
            </w:r>
          </w:p>
          <w:p w:rsidR="00226609" w:rsidRDefault="00F04E7C" w:rsidP="00AC434C">
            <w:pPr>
              <w:jc w:val="center"/>
              <w:rPr>
                <w:rFonts w:ascii="Twinkl" w:hAnsi="Twinkl"/>
              </w:rPr>
            </w:pPr>
            <w:r>
              <w:rPr>
                <w:rFonts w:ascii="Twinkl" w:hAnsi="Twinkl"/>
              </w:rPr>
              <w:t>Alive in 5</w:t>
            </w:r>
          </w:p>
          <w:p w:rsidR="00F04E7C" w:rsidRDefault="00F04E7C" w:rsidP="00AC434C">
            <w:pPr>
              <w:jc w:val="center"/>
              <w:rPr>
                <w:rFonts w:ascii="Twinkl" w:hAnsi="Twinkl"/>
              </w:rPr>
            </w:pPr>
            <w:r>
              <w:rPr>
                <w:rFonts w:ascii="Twinkl" w:hAnsi="Twinkl"/>
              </w:rPr>
              <w:t>Mass and Capacity</w:t>
            </w:r>
          </w:p>
          <w:p w:rsidR="00F04E7C" w:rsidRDefault="00F04E7C" w:rsidP="00AC434C">
            <w:pPr>
              <w:jc w:val="center"/>
              <w:rPr>
                <w:rFonts w:ascii="Twinkl" w:hAnsi="Twinkl"/>
              </w:rPr>
            </w:pPr>
            <w:r>
              <w:rPr>
                <w:rFonts w:ascii="Twinkl" w:hAnsi="Twinkl"/>
              </w:rPr>
              <w:t>Growing 6,7,8.</w:t>
            </w:r>
          </w:p>
          <w:p w:rsidR="00F04E7C" w:rsidRPr="00EE4F3A" w:rsidRDefault="00F04E7C" w:rsidP="00AC434C">
            <w:pPr>
              <w:jc w:val="center"/>
              <w:rPr>
                <w:rFonts w:ascii="Twinkl" w:hAnsi="Twinkl"/>
              </w:rPr>
            </w:pPr>
            <w:r>
              <w:rPr>
                <w:rFonts w:ascii="Twinkl" w:hAnsi="Twinkl"/>
              </w:rPr>
              <w:t xml:space="preserve">We will be learning about composition, more and less, ordering numbers, identifying missing numbers, using mathematical vocabulary. </w:t>
            </w:r>
          </w:p>
        </w:tc>
      </w:tr>
      <w:tr w:rsidR="00226609" w:rsidRPr="00EE4F3A" w:rsidTr="008645BF">
        <w:trPr>
          <w:jc w:val="center"/>
        </w:trPr>
        <w:tc>
          <w:tcPr>
            <w:tcW w:w="2212" w:type="dxa"/>
            <w:shd w:val="clear" w:color="auto" w:fill="66FFFF"/>
          </w:tcPr>
          <w:p w:rsidR="00226609" w:rsidRPr="00EE4F3A" w:rsidRDefault="00226609" w:rsidP="00AC434C">
            <w:pPr>
              <w:jc w:val="center"/>
              <w:rPr>
                <w:rFonts w:ascii="Twinkl" w:hAnsi="Twinkl"/>
                <w:b/>
              </w:rPr>
            </w:pPr>
            <w:r w:rsidRPr="00EE4F3A">
              <w:rPr>
                <w:rFonts w:ascii="Twinkl" w:hAnsi="Twinkl"/>
                <w:b/>
              </w:rPr>
              <w:t>PE</w:t>
            </w:r>
          </w:p>
          <w:p w:rsidR="00226609" w:rsidRPr="00EE4F3A" w:rsidRDefault="00226609" w:rsidP="00AC434C">
            <w:pPr>
              <w:jc w:val="center"/>
              <w:rPr>
                <w:rFonts w:ascii="Twinkl" w:hAnsi="Twinkl"/>
                <w:b/>
              </w:rPr>
            </w:pPr>
          </w:p>
        </w:tc>
        <w:tc>
          <w:tcPr>
            <w:tcW w:w="8987" w:type="dxa"/>
            <w:shd w:val="clear" w:color="auto" w:fill="66FFFF"/>
          </w:tcPr>
          <w:p w:rsidR="00226609" w:rsidRPr="00EE4F3A" w:rsidRDefault="00132693" w:rsidP="00226609">
            <w:pPr>
              <w:jc w:val="center"/>
              <w:rPr>
                <w:rFonts w:ascii="Twinkl" w:hAnsi="Twinkl"/>
              </w:rPr>
            </w:pPr>
            <w:r>
              <w:rPr>
                <w:rFonts w:ascii="Twinkl" w:hAnsi="Twinkl"/>
              </w:rPr>
              <w:t xml:space="preserve">Dance </w:t>
            </w:r>
          </w:p>
        </w:tc>
      </w:tr>
      <w:tr w:rsidR="00226609" w:rsidRPr="00EE4F3A" w:rsidTr="00AC434C">
        <w:trPr>
          <w:jc w:val="center"/>
        </w:trPr>
        <w:tc>
          <w:tcPr>
            <w:tcW w:w="2212" w:type="dxa"/>
            <w:shd w:val="clear" w:color="auto" w:fill="66FFFF"/>
          </w:tcPr>
          <w:p w:rsidR="00226609" w:rsidRPr="00EE4F3A" w:rsidRDefault="00226609" w:rsidP="00AC434C">
            <w:pPr>
              <w:jc w:val="center"/>
              <w:rPr>
                <w:rFonts w:ascii="Twinkl" w:hAnsi="Twinkl"/>
              </w:rPr>
            </w:pPr>
            <w:r w:rsidRPr="00EE4F3A">
              <w:rPr>
                <w:rFonts w:ascii="Twinkl" w:hAnsi="Twinkl"/>
              </w:rPr>
              <w:t>Outdoor Forest School</w:t>
            </w:r>
          </w:p>
          <w:p w:rsidR="00226609" w:rsidRPr="00EE4F3A" w:rsidRDefault="00226609" w:rsidP="00AC434C">
            <w:pPr>
              <w:jc w:val="center"/>
              <w:rPr>
                <w:rFonts w:ascii="Twinkl" w:hAnsi="Twinkl"/>
              </w:rPr>
            </w:pPr>
          </w:p>
          <w:p w:rsidR="00226609" w:rsidRPr="00EE4F3A" w:rsidRDefault="00226609" w:rsidP="00AC434C">
            <w:pPr>
              <w:jc w:val="center"/>
              <w:rPr>
                <w:rFonts w:ascii="Twinkl" w:hAnsi="Twinkl"/>
                <w:b/>
              </w:rPr>
            </w:pPr>
            <w:r w:rsidRPr="00EE4F3A">
              <w:rPr>
                <w:rFonts w:ascii="Twinkl" w:hAnsi="Twinkl"/>
              </w:rPr>
              <w:t>We have a forest school session each week.</w:t>
            </w:r>
          </w:p>
        </w:tc>
        <w:tc>
          <w:tcPr>
            <w:tcW w:w="8987" w:type="dxa"/>
            <w:shd w:val="clear" w:color="auto" w:fill="66FFFF"/>
          </w:tcPr>
          <w:p w:rsidR="00226609" w:rsidRPr="00EE4F3A" w:rsidRDefault="00226609" w:rsidP="00AC434C">
            <w:pPr>
              <w:rPr>
                <w:rFonts w:ascii="Twinkl" w:hAnsi="Twinkl"/>
              </w:rPr>
            </w:pPr>
            <w:r w:rsidRPr="00EE4F3A">
              <w:rPr>
                <w:rFonts w:ascii="Twinkl" w:hAnsi="Twinkl"/>
              </w:rPr>
              <w:t xml:space="preserve">Forest School builds on a child’s innate motivation and positive attitude to learning, offering them the opportunities to take risk, make choices and initiate learning for themselves. </w:t>
            </w:r>
          </w:p>
          <w:p w:rsidR="00226609" w:rsidRPr="00EE4F3A" w:rsidRDefault="00226609" w:rsidP="00AC434C">
            <w:pPr>
              <w:rPr>
                <w:rFonts w:ascii="Twinkl" w:hAnsi="Twinkl"/>
              </w:rPr>
            </w:pPr>
            <w:r w:rsidRPr="00EE4F3A">
              <w:rPr>
                <w:rFonts w:ascii="Twinkl" w:hAnsi="Twinkl"/>
              </w:rPr>
              <w:t>We focus on the process, rather than the end result, tasks are open to exploration and encompass different learning styles. We nurture and fosters resilience creativity and independence in all learners</w:t>
            </w:r>
          </w:p>
          <w:p w:rsidR="00226609" w:rsidRPr="00EE4F3A" w:rsidRDefault="00226609" w:rsidP="00AC434C">
            <w:pPr>
              <w:rPr>
                <w:rFonts w:ascii="Twinkl" w:hAnsi="Twinkl"/>
              </w:rPr>
            </w:pPr>
            <w:r w:rsidRPr="00EE4F3A">
              <w:rPr>
                <w:rFonts w:ascii="Twinkl" w:hAnsi="Twinkl"/>
              </w:rPr>
              <w:lastRenderedPageBreak/>
              <w:t xml:space="preserve">Being in nature promotes wellbeing- happier, healthier children are more open to exploring their world and problem solving in positive ways. </w:t>
            </w:r>
          </w:p>
          <w:p w:rsidR="00226609" w:rsidRPr="00EE4F3A" w:rsidRDefault="00226609" w:rsidP="00AC434C">
            <w:pPr>
              <w:rPr>
                <w:rFonts w:ascii="Twinkl" w:hAnsi="Twinkl"/>
              </w:rPr>
            </w:pPr>
            <w:r w:rsidRPr="00EE4F3A">
              <w:rPr>
                <w:rFonts w:ascii="Twinkl" w:hAnsi="Twinkl"/>
              </w:rPr>
              <w:t>The children’s interests along with the varied natural resources in our woodland are used to stimulate creative thinking, problem solving and skill development, all under the premise of ‘play.’</w:t>
            </w:r>
          </w:p>
          <w:p w:rsidR="00226609" w:rsidRPr="00EE4F3A" w:rsidRDefault="00226609" w:rsidP="00AC434C">
            <w:pPr>
              <w:autoSpaceDE w:val="0"/>
              <w:autoSpaceDN w:val="0"/>
              <w:adjustRightInd w:val="0"/>
              <w:rPr>
                <w:rFonts w:ascii="Twinkl" w:hAnsi="Twinkl"/>
              </w:rPr>
            </w:pPr>
            <w:r w:rsidRPr="00EE4F3A">
              <w:rPr>
                <w:rFonts w:ascii="Twinkl" w:hAnsi="Twinkl" w:cs="ArialMT"/>
              </w:rPr>
              <w:t>Our Forest school learning environment provide experiences that encourages an appreciation, awareness and knowledge of the natural environment.</w:t>
            </w:r>
          </w:p>
        </w:tc>
      </w:tr>
    </w:tbl>
    <w:p w:rsidR="0010595D" w:rsidRDefault="0010595D" w:rsidP="0010595D">
      <w:pPr>
        <w:rPr>
          <w:rFonts w:ascii="Twinkl" w:hAnsi="Twinkl"/>
          <w:b/>
          <w:bCs/>
          <w:sz w:val="24"/>
          <w:szCs w:val="24"/>
          <w:u w:val="single"/>
        </w:rPr>
      </w:pPr>
    </w:p>
    <w:p w:rsidR="0010595D" w:rsidRDefault="0010595D" w:rsidP="0010595D">
      <w:pPr>
        <w:rPr>
          <w:rFonts w:ascii="Twinkl" w:hAnsi="Twinkl"/>
          <w:b/>
          <w:bCs/>
          <w:sz w:val="24"/>
          <w:szCs w:val="24"/>
          <w:u w:val="single"/>
        </w:rPr>
      </w:pPr>
    </w:p>
    <w:p w:rsidR="00EE4F3A" w:rsidRPr="00EE4F3A" w:rsidRDefault="00EE4F3A" w:rsidP="0010595D">
      <w:pPr>
        <w:rPr>
          <w:rFonts w:ascii="Twinkl" w:hAnsi="Twinkl"/>
          <w:b/>
          <w:bCs/>
          <w:sz w:val="24"/>
          <w:szCs w:val="24"/>
          <w:u w:val="single"/>
        </w:rPr>
      </w:pPr>
      <w:r w:rsidRPr="00EE4F3A">
        <w:rPr>
          <w:rFonts w:ascii="Twinkl" w:hAnsi="Twinkl"/>
          <w:b/>
          <w:bCs/>
          <w:sz w:val="24"/>
          <w:szCs w:val="24"/>
          <w:u w:val="single"/>
        </w:rPr>
        <w:t>Keeping in touch</w:t>
      </w:r>
    </w:p>
    <w:p w:rsidR="00EE4F3A" w:rsidRPr="00EE4F3A" w:rsidRDefault="00EE4F3A" w:rsidP="00EE4F3A">
      <w:pPr>
        <w:rPr>
          <w:rFonts w:ascii="Twinkl" w:hAnsi="Twinkl"/>
          <w:sz w:val="24"/>
          <w:szCs w:val="24"/>
        </w:rPr>
      </w:pPr>
      <w:r w:rsidRPr="00EE4F3A">
        <w:rPr>
          <w:rFonts w:ascii="Twinkl" w:hAnsi="Twinkl"/>
          <w:sz w:val="24"/>
          <w:szCs w:val="24"/>
        </w:rPr>
        <w:t xml:space="preserve">At St. Joseph’s we are keen to establish a good relationship with parents and create a system where parents feel involved in their child’s learning. </w:t>
      </w:r>
    </w:p>
    <w:p w:rsidR="00EE4F3A" w:rsidRPr="00EE4F3A" w:rsidRDefault="00EE4F3A" w:rsidP="00EE4F3A">
      <w:pPr>
        <w:rPr>
          <w:rFonts w:ascii="Twinkl" w:hAnsi="Twinkl"/>
          <w:sz w:val="24"/>
          <w:szCs w:val="24"/>
          <w:lang w:val="en-US"/>
        </w:rPr>
      </w:pPr>
      <w:r w:rsidRPr="00EE4F3A">
        <w:rPr>
          <w:rFonts w:ascii="Twinkl" w:hAnsi="Twinkl"/>
          <w:sz w:val="24"/>
          <w:szCs w:val="24"/>
          <w:lang w:val="en-US"/>
        </w:rPr>
        <w:t xml:space="preserve">As parents, you are the first educators of your child and at the school we </w:t>
      </w:r>
      <w:proofErr w:type="spellStart"/>
      <w:r w:rsidRPr="00EE4F3A">
        <w:rPr>
          <w:rFonts w:ascii="Twinkl" w:hAnsi="Twinkl"/>
          <w:sz w:val="24"/>
          <w:szCs w:val="24"/>
          <w:lang w:val="en-US"/>
        </w:rPr>
        <w:t>rec</w:t>
      </w:r>
      <w:bookmarkStart w:id="0" w:name="_GoBack"/>
      <w:bookmarkEnd w:id="0"/>
      <w:r w:rsidRPr="00EE4F3A">
        <w:rPr>
          <w:rFonts w:ascii="Twinkl" w:hAnsi="Twinkl"/>
          <w:sz w:val="24"/>
          <w:szCs w:val="24"/>
          <w:lang w:val="en-US"/>
        </w:rPr>
        <w:t>ognise</w:t>
      </w:r>
      <w:proofErr w:type="spellEnd"/>
      <w:r w:rsidRPr="00EE4F3A">
        <w:rPr>
          <w:rFonts w:ascii="Twinkl" w:hAnsi="Twinkl"/>
          <w:sz w:val="24"/>
          <w:szCs w:val="24"/>
          <w:lang w:val="en-US"/>
        </w:rPr>
        <w:t xml:space="preserve"> that the partnership between home and school is fundamental to your child’s success. School staff are always happy to speak to parents during the week before or after school, you can always contact the school using the school email or telephone. </w:t>
      </w:r>
    </w:p>
    <w:p w:rsidR="00EE4F3A" w:rsidRPr="00EE4F3A" w:rsidRDefault="00EE4F3A" w:rsidP="00EE4F3A">
      <w:pPr>
        <w:rPr>
          <w:rFonts w:ascii="Twinkl" w:hAnsi="Twinkl"/>
          <w:sz w:val="24"/>
          <w:szCs w:val="24"/>
          <w:lang w:val="en-US"/>
        </w:rPr>
      </w:pPr>
      <w:r w:rsidRPr="00EE4F3A">
        <w:rPr>
          <w:rFonts w:ascii="Twinkl" w:hAnsi="Twinkl"/>
          <w:sz w:val="24"/>
          <w:szCs w:val="24"/>
          <w:lang w:val="en-US"/>
        </w:rPr>
        <w:t>Miss Beveridge</w:t>
      </w:r>
    </w:p>
    <w:p w:rsidR="008574FA" w:rsidRPr="00EE4F3A" w:rsidRDefault="008574FA" w:rsidP="008574FA">
      <w:pPr>
        <w:tabs>
          <w:tab w:val="left" w:pos="3195"/>
        </w:tabs>
        <w:rPr>
          <w:rFonts w:ascii="Twinkl" w:hAnsi="Twinkl"/>
          <w:sz w:val="24"/>
          <w:szCs w:val="24"/>
        </w:rPr>
      </w:pPr>
    </w:p>
    <w:p w:rsidR="002043CB" w:rsidRPr="00EE4F3A" w:rsidRDefault="002043CB" w:rsidP="002043CB">
      <w:pPr>
        <w:tabs>
          <w:tab w:val="left" w:pos="3195"/>
        </w:tabs>
        <w:rPr>
          <w:rFonts w:ascii="Twinkl" w:hAnsi="Twinkl"/>
          <w:sz w:val="24"/>
          <w:szCs w:val="24"/>
        </w:rPr>
      </w:pPr>
    </w:p>
    <w:p w:rsidR="002043CB" w:rsidRPr="00EE4F3A" w:rsidRDefault="002043CB" w:rsidP="002043CB">
      <w:pPr>
        <w:tabs>
          <w:tab w:val="left" w:pos="3195"/>
        </w:tabs>
        <w:rPr>
          <w:rFonts w:ascii="Twinkl" w:hAnsi="Twinkl"/>
          <w:sz w:val="24"/>
          <w:szCs w:val="24"/>
        </w:rPr>
      </w:pPr>
    </w:p>
    <w:p w:rsidR="007A38B4" w:rsidRPr="00EE4F3A" w:rsidRDefault="007A38B4">
      <w:pPr>
        <w:rPr>
          <w:rFonts w:ascii="Twinkl" w:hAnsi="Twinkl"/>
          <w:sz w:val="24"/>
          <w:szCs w:val="24"/>
        </w:rPr>
      </w:pPr>
      <w:r w:rsidRPr="00EE4F3A">
        <w:rPr>
          <w:rFonts w:ascii="Twinkl" w:hAnsi="Twinkl"/>
          <w:sz w:val="24"/>
          <w:szCs w:val="24"/>
        </w:rPr>
        <w:br w:type="page"/>
      </w:r>
    </w:p>
    <w:p w:rsidR="007A38B4" w:rsidRPr="00EE4F3A" w:rsidRDefault="007A38B4" w:rsidP="007A38B4">
      <w:pPr>
        <w:tabs>
          <w:tab w:val="left" w:pos="3195"/>
        </w:tabs>
        <w:rPr>
          <w:rFonts w:ascii="Twinkl" w:hAnsi="Twinkl"/>
          <w:sz w:val="24"/>
          <w:szCs w:val="24"/>
        </w:rPr>
      </w:pPr>
    </w:p>
    <w:p w:rsidR="007A38B4" w:rsidRPr="00EE4F3A" w:rsidRDefault="007A38B4" w:rsidP="007A38B4">
      <w:pPr>
        <w:tabs>
          <w:tab w:val="left" w:pos="3195"/>
        </w:tabs>
        <w:rPr>
          <w:rFonts w:ascii="Twinkl" w:hAnsi="Twinkl"/>
          <w:sz w:val="24"/>
          <w:szCs w:val="24"/>
        </w:rPr>
      </w:pPr>
    </w:p>
    <w:sectPr w:rsidR="007A38B4" w:rsidRPr="00EE4F3A" w:rsidSect="001D68C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Sitka Small"/>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8C3"/>
    <w:multiLevelType w:val="hybridMultilevel"/>
    <w:tmpl w:val="81C6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11B1D"/>
    <w:multiLevelType w:val="hybridMultilevel"/>
    <w:tmpl w:val="A49E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15AAB"/>
    <w:multiLevelType w:val="hybridMultilevel"/>
    <w:tmpl w:val="CDCE0424"/>
    <w:lvl w:ilvl="0" w:tplc="41C0B9C2">
      <w:numFmt w:val="bullet"/>
      <w:lvlText w:val="•"/>
      <w:lvlJc w:val="left"/>
      <w:pPr>
        <w:ind w:left="720" w:hanging="360"/>
      </w:pPr>
      <w:rPr>
        <w:rFonts w:ascii="Twinkl" w:eastAsiaTheme="minorHAnsi" w:hAnsi="Twink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A1210"/>
    <w:multiLevelType w:val="hybridMultilevel"/>
    <w:tmpl w:val="300CA0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B4"/>
    <w:rsid w:val="0004092D"/>
    <w:rsid w:val="0010595D"/>
    <w:rsid w:val="00132693"/>
    <w:rsid w:val="001D68C4"/>
    <w:rsid w:val="002043CB"/>
    <w:rsid w:val="00226609"/>
    <w:rsid w:val="002B6AED"/>
    <w:rsid w:val="0030697F"/>
    <w:rsid w:val="00463867"/>
    <w:rsid w:val="007A38B4"/>
    <w:rsid w:val="008574FA"/>
    <w:rsid w:val="008F1663"/>
    <w:rsid w:val="00970709"/>
    <w:rsid w:val="009A4B46"/>
    <w:rsid w:val="00C71E02"/>
    <w:rsid w:val="00D570AD"/>
    <w:rsid w:val="00E95D4D"/>
    <w:rsid w:val="00EE4F3A"/>
    <w:rsid w:val="00F04E7C"/>
    <w:rsid w:val="00F33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9761"/>
  <w15:chartTrackingRefBased/>
  <w15:docId w15:val="{DECC402A-21D0-412A-AE45-B8F6B264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8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43CB"/>
    <w:pPr>
      <w:ind w:left="720"/>
      <w:contextualSpacing/>
    </w:pPr>
  </w:style>
  <w:style w:type="table" w:styleId="TableGrid">
    <w:name w:val="Table Grid"/>
    <w:basedOn w:val="TableNormal"/>
    <w:uiPriority w:val="39"/>
    <w:rsid w:val="00226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657221">
      <w:bodyDiv w:val="1"/>
      <w:marLeft w:val="0"/>
      <w:marRight w:val="0"/>
      <w:marTop w:val="0"/>
      <w:marBottom w:val="0"/>
      <w:divBdr>
        <w:top w:val="none" w:sz="0" w:space="0" w:color="auto"/>
        <w:left w:val="none" w:sz="0" w:space="0" w:color="auto"/>
        <w:bottom w:val="none" w:sz="0" w:space="0" w:color="auto"/>
        <w:right w:val="none" w:sz="0" w:space="0" w:color="auto"/>
      </w:divBdr>
    </w:div>
    <w:div w:id="20377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Beveridge</dc:creator>
  <cp:keywords/>
  <dc:description/>
  <cp:lastModifiedBy>Lisa Beveridge</cp:lastModifiedBy>
  <cp:revision>2</cp:revision>
  <cp:lastPrinted>2022-09-09T08:47:00Z</cp:lastPrinted>
  <dcterms:created xsi:type="dcterms:W3CDTF">2024-01-12T17:14:00Z</dcterms:created>
  <dcterms:modified xsi:type="dcterms:W3CDTF">2024-01-12T17:14:00Z</dcterms:modified>
</cp:coreProperties>
</file>